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sz w:val="44"/>
        </w:rPr>
      </w:pPr>
      <w:r>
        <w:rPr>
          <w:rFonts w:hint="eastAsia" w:ascii="黑体" w:eastAsia="黑体"/>
          <w:b/>
          <w:sz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</w:rPr>
        <w:t>政协东方市</w:t>
      </w:r>
      <w:r>
        <w:rPr>
          <w:rFonts w:hint="eastAsia" w:ascii="方正小标宋简体" w:eastAsia="方正小标宋简体"/>
          <w:b/>
          <w:sz w:val="44"/>
          <w:lang w:eastAsia="zh-CN"/>
        </w:rPr>
        <w:t>十</w:t>
      </w:r>
      <w:r>
        <w:rPr>
          <w:rFonts w:hint="eastAsia" w:ascii="方正小标宋简体" w:eastAsia="方正小标宋简体"/>
          <w:b/>
          <w:sz w:val="44"/>
        </w:rPr>
        <w:t>届</w:t>
      </w:r>
      <w:r>
        <w:rPr>
          <w:rFonts w:hint="eastAsia" w:ascii="方正小标宋简体" w:eastAsia="方正小标宋简体"/>
          <w:b/>
          <w:sz w:val="44"/>
          <w:lang w:eastAsia="zh-CN"/>
        </w:rPr>
        <w:t>四</w:t>
      </w:r>
      <w:r>
        <w:rPr>
          <w:rFonts w:hint="eastAsia" w:ascii="方正小标宋简体" w:eastAsia="方正小标宋简体"/>
          <w:b/>
          <w:sz w:val="44"/>
        </w:rPr>
        <w:t>次会议提案参考题目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一、经济建设方面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1、建立开放型经济新体制，推动海南全面改革开放新格局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、加快自贸区国际化功能和服务配套设施建设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、促进互联网、物联网、卫星导航、人工智能和多种产业融合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、大力发展数字创意产业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、加快建立技术创新体系，激发创新活力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、推动房地产调控转型，加快培育新的经济增长点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、围绕主导产业加大招商引资促进实体经济发展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、推动互联网、大数据、人工智能和实体经济深度融合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、积极推进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属国有企业集团层面混合所有制改革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0、推进城乡光纤网络和高速移动通信网络全覆盖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、加快“五网”基础设施网络化智能化建设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、加快推进南海资源开发服务保障基地建设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、发展深远海智能养殖渔场和休闲渔业，打造现代渔业产业链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、加快建设具有世界影响力的国际旅游消费中心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、加快农业发展与特色产业扶贫“无缝对接”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、创建特色农产品优势区域，打造地方特色农产品区域品牌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、发展农村电商，推广农超、农企、农旅等多种形式产销对接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、继续推动特色产业小镇和美丽乡村建设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、引导社会资本参与基础设施和民生事业建设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二、政治建设方面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、继续推进法治政府建设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、建立国际化、便利化政务服务体系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、提升自贸区行政审批服务效能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、促进自由贸易试验区企业跨境投融资便利化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、推行企业专属政务服务新模式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、用信息化、智能化、科学化手段提升管理效能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、推动政府职能向创新服务转变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、加快行政管理体制改革，简化行政审批程序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、深化“多规合一”下的“极简审批”改革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、构建跨部门政法大数据平台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、加大“互联网+政务”服务模式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、努力构建“亲”“清”新型政商关系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、深化负面清单制度改革，实行更加精简的负面清单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、加大对公共权利运行的制约和监督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、继续推进公正司法，提高司法公信力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、着力加强党的基层组织建设和党风廉政建设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、建立健全军民融合政策制度体系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、加快军民融合深度发展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三、文化建设方面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、保护、传承与发展海南本土传统文化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、打造海南本土创意文化驱动发展产业高地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、繁荣发展海南地方特色文学艺术创作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、提高基本公共文化服务和文体产业发展水平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、传承弘扬红色文化和农村优秀传统文化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、强化镇村文化服务设施建设，推进公共文化服务均等化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、打造生态文化品牌，塑造美丽新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东方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、高水平发展以文化旅游业为龙头的现代服务业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、推动文化和旅游融合发展，打造文化旅游产业集聚区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、推动旅游消费提质升级 促进全域旅游大发展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、推动现代休闲农业发展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、推进全域旅游同实施乡村振兴战略相结合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、落实全民健身国家战略，推进公共体育服务设施建设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、深化基础教育综合改革，大力实施基础教育提质工程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、建立健全城乡义务教育资源均衡配置机制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、打造基本公共文化服务标准化均等化先行区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四、社会建设方面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、实施创新驱动发展战略和乡村振兴战略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结合扶贫整村推进，建设美丽乡村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、依托产业特色创新推动乡村振兴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、建立稳定脱贫长效机制，促进脱贫提质增效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、加强产业扶贫项目规划，推动更多产业项目落户贫困村镇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、压实“六个精准”， 加强扶志扶智，有效助推脱贫攻坚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、深入开展社会文明大行动，创建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美丽东方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、打造共建共治共享的社会治理格局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、完善社会信用体系和联合惩戒机制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、大力培育创业就业公共服务平台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、推动城乡居民基本权益平等化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、创新社会救助模式，完善专项救助制度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、加快推进社会养老服务设施建设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、统筹推进基层政权建设和基层群众自治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、加快建立城乡融合发展体制机制和政策体系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、推动公共服务向农村延伸，社会事业向农村覆盖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、完善“互联网+”创新创业服务体系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、打造创新创业重点展示品牌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、打造有利于人才集聚、创新创业的发展环境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、加快构建与居民健康需求相匹配的医疗卫生服务体系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、创新体制机制吸引人才、留住人才、用好人才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、充分发挥本土人才与引进人才叠加优势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、努力打造更广阔的就业和发展领域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、创新“候鸟型”人才引进和使用机制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、打造人才服务“一站式”平台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五、生态文明建设方面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、大力推进国家生态文明试验区建设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、继续强化生态系统保护与环境整治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、全面节约和高效利用资源，推动节能环保产业加快发展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、继续抓好生态环境六大专项整治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、完善“互联网+”消费生态体系建设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、建立生态环境和资源保护现代监管体制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、积极推进国家湿地公园建设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、构建生态廊道和生物多样性保护网络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、加快提升生态系统质量和稳定性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、实行最严格的围填海和占用自然岸线管控制度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、构建政府主导、企业和社会共同参与的生态环境治理体系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、加快生态环境监测网络和大数据建设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、积极推动形成绿色生产生活方式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、发展度假民宿等新型租赁业态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、加快推广新能源汽车和节能环保汽车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、加快推进快递业绿色包装应用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、加强农村环境污染治理，全面改善农村宜居环境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、加强餐饮业环境污染防治监管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、加强河流环境保护，促进流域生态文明建设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、加强土壤污染防治，保障土壤资源永续利用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、做好秸秆综合利用、气代柴，解决秸秆焚烧、烟花爆竹燃放问题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、推进“共享农庄”建设，促进田园综合体开发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、大力推动美丽乡村建设，实现文明生态村全覆盖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C04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2018-12-17T03:36:36Z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