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sz w:val="84"/>
          <w:szCs w:val="84"/>
          <w:u w:val="single"/>
        </w:rPr>
      </w:pPr>
    </w:p>
    <w:p>
      <w:pPr>
        <w:rPr>
          <w:color w:val="000000" w:themeColor="text1"/>
          <w:sz w:val="84"/>
          <w:szCs w:val="84"/>
          <w:u w:val="single"/>
        </w:rPr>
      </w:pPr>
    </w:p>
    <w:p>
      <w:pPr>
        <w:rPr>
          <w:color w:val="000000" w:themeColor="text1"/>
          <w:sz w:val="84"/>
          <w:szCs w:val="84"/>
          <w:u w:val="single"/>
        </w:rPr>
      </w:pPr>
    </w:p>
    <w:p>
      <w:pPr>
        <w:rPr>
          <w:color w:val="000000" w:themeColor="text1"/>
          <w:sz w:val="84"/>
          <w:szCs w:val="84"/>
          <w:u w:val="single"/>
        </w:rPr>
      </w:pPr>
    </w:p>
    <w:p>
      <w:pPr>
        <w:jc w:val="center"/>
        <w:rPr>
          <w:color w:val="000000" w:themeColor="text1"/>
          <w:sz w:val="84"/>
          <w:szCs w:val="84"/>
        </w:rPr>
      </w:pPr>
      <w:r>
        <w:rPr>
          <w:rFonts w:hint="eastAsia"/>
          <w:color w:val="000000" w:themeColor="text1"/>
          <w:sz w:val="84"/>
          <w:szCs w:val="84"/>
          <w:lang w:val="en-US" w:eastAsia="zh-CN"/>
        </w:rPr>
        <w:t>2020</w:t>
      </w:r>
      <w:r>
        <w:rPr>
          <w:rFonts w:hint="eastAsia"/>
          <w:color w:val="000000" w:themeColor="text1"/>
          <w:sz w:val="84"/>
          <w:szCs w:val="84"/>
        </w:rPr>
        <w:t>年</w:t>
      </w:r>
      <w:r>
        <w:rPr>
          <w:rFonts w:hint="eastAsia"/>
          <w:color w:val="000000" w:themeColor="text1"/>
          <w:sz w:val="84"/>
          <w:szCs w:val="84"/>
          <w:lang w:eastAsia="zh-CN"/>
        </w:rPr>
        <w:t>东方市</w:t>
      </w:r>
      <w:r>
        <w:rPr>
          <w:rFonts w:hint="eastAsia"/>
          <w:color w:val="000000" w:themeColor="text1"/>
          <w:sz w:val="84"/>
          <w:szCs w:val="84"/>
        </w:rPr>
        <w:t>三家镇人民政府部门预算</w:t>
      </w:r>
    </w:p>
    <w:p>
      <w:pPr>
        <w:ind w:firstLine="1680"/>
        <w:jc w:val="center"/>
        <w:rPr>
          <w:color w:val="000000" w:themeColor="text1"/>
          <w:sz w:val="84"/>
          <w:szCs w:val="84"/>
        </w:rPr>
      </w:pPr>
    </w:p>
    <w:p>
      <w:pPr>
        <w:ind w:firstLine="1680"/>
        <w:jc w:val="center"/>
        <w:rPr>
          <w:color w:val="000000" w:themeColor="text1"/>
          <w:sz w:val="84"/>
          <w:szCs w:val="84"/>
        </w:rPr>
      </w:pPr>
    </w:p>
    <w:p>
      <w:pPr>
        <w:ind w:firstLine="1680"/>
        <w:jc w:val="center"/>
        <w:rPr>
          <w:color w:val="000000" w:themeColor="text1"/>
          <w:sz w:val="84"/>
          <w:szCs w:val="84"/>
        </w:rPr>
      </w:pPr>
    </w:p>
    <w:p>
      <w:pPr>
        <w:ind w:firstLine="1680"/>
        <w:jc w:val="center"/>
        <w:rPr>
          <w:color w:val="000000" w:themeColor="text1"/>
          <w:sz w:val="84"/>
          <w:szCs w:val="84"/>
        </w:rPr>
      </w:pPr>
    </w:p>
    <w:p>
      <w:pPr>
        <w:ind w:firstLine="1680"/>
        <w:jc w:val="center"/>
        <w:rPr>
          <w:color w:val="000000" w:themeColor="text1"/>
          <w:sz w:val="84"/>
          <w:szCs w:val="84"/>
        </w:rPr>
      </w:pPr>
    </w:p>
    <w:p>
      <w:pPr>
        <w:jc w:val="center"/>
        <w:rPr>
          <w:rFonts w:hint="eastAsia" w:ascii="黑体" w:hAnsi="黑体" w:eastAsia="黑体"/>
          <w:color w:val="000000" w:themeColor="text1"/>
          <w:sz w:val="52"/>
          <w:szCs w:val="52"/>
        </w:rPr>
        <w:sectPr>
          <w:pgSz w:w="11906" w:h="16838"/>
          <w:pgMar w:top="1440" w:right="1800" w:bottom="1440" w:left="1800" w:header="851" w:footer="992" w:gutter="0"/>
          <w:cols w:space="720" w:num="1"/>
          <w:docGrid w:type="lines" w:linePitch="312" w:charSpace="0"/>
        </w:sectPr>
      </w:pPr>
    </w:p>
    <w:p>
      <w:pPr>
        <w:jc w:val="center"/>
        <w:rPr>
          <w:rFonts w:ascii="黑体" w:hAnsi="黑体" w:eastAsia="黑体"/>
          <w:color w:val="000000" w:themeColor="text1"/>
          <w:sz w:val="52"/>
          <w:szCs w:val="52"/>
        </w:rPr>
      </w:pPr>
      <w:r>
        <w:rPr>
          <w:rFonts w:hint="eastAsia" w:ascii="黑体" w:hAnsi="黑体" w:eastAsia="黑体"/>
          <w:color w:val="000000" w:themeColor="text1"/>
          <w:sz w:val="52"/>
          <w:szCs w:val="52"/>
        </w:rPr>
        <w:t>目录</w:t>
      </w:r>
    </w:p>
    <w:p>
      <w:pPr>
        <w:spacing w:line="400" w:lineRule="exact"/>
        <w:jc w:val="center"/>
        <w:rPr>
          <w:rFonts w:ascii="黑体" w:hAnsi="黑体" w:eastAsia="黑体"/>
          <w:color w:val="000000" w:themeColor="text1"/>
          <w:sz w:val="52"/>
          <w:szCs w:val="52"/>
        </w:rPr>
      </w:pPr>
    </w:p>
    <w:p>
      <w:pPr>
        <w:pStyle w:val="9"/>
        <w:numPr>
          <w:ilvl w:val="0"/>
          <w:numId w:val="1"/>
        </w:numPr>
        <w:ind w:firstLineChars="0"/>
        <w:jc w:val="left"/>
        <w:rPr>
          <w:rFonts w:ascii="黑体" w:hAnsi="黑体" w:eastAsia="黑体"/>
          <w:color w:val="000000" w:themeColor="text1"/>
          <w:sz w:val="32"/>
          <w:szCs w:val="32"/>
        </w:rPr>
      </w:pPr>
      <w:r>
        <w:rPr>
          <w:rFonts w:hint="eastAsia" w:ascii="黑体" w:hAnsi="黑体" w:eastAsia="黑体"/>
          <w:color w:val="000000" w:themeColor="text1"/>
          <w:sz w:val="32"/>
          <w:szCs w:val="32"/>
        </w:rPr>
        <w:t>三家镇人民政府概况</w:t>
      </w:r>
    </w:p>
    <w:p>
      <w:pPr>
        <w:pStyle w:val="9"/>
        <w:numPr>
          <w:ilvl w:val="0"/>
          <w:numId w:val="2"/>
        </w:numPr>
        <w:ind w:firstLineChars="0"/>
        <w:jc w:val="left"/>
        <w:rPr>
          <w:rFonts w:ascii="黑体" w:hAnsi="黑体" w:eastAsia="黑体"/>
          <w:color w:val="000000" w:themeColor="text1"/>
          <w:sz w:val="32"/>
          <w:szCs w:val="32"/>
        </w:rPr>
      </w:pPr>
      <w:r>
        <w:rPr>
          <w:rFonts w:hint="eastAsia" w:ascii="黑体" w:hAnsi="黑体" w:eastAsia="黑体"/>
          <w:color w:val="000000" w:themeColor="text1"/>
          <w:sz w:val="32"/>
          <w:szCs w:val="32"/>
        </w:rPr>
        <w:t>主要职能及机构设置情况</w:t>
      </w:r>
    </w:p>
    <w:p>
      <w:pPr>
        <w:pStyle w:val="9"/>
        <w:numPr>
          <w:ilvl w:val="0"/>
          <w:numId w:val="2"/>
        </w:numPr>
        <w:ind w:firstLineChars="0"/>
        <w:jc w:val="left"/>
        <w:rPr>
          <w:rFonts w:ascii="黑体" w:hAnsi="黑体" w:eastAsia="黑体"/>
          <w:color w:val="000000" w:themeColor="text1"/>
          <w:sz w:val="32"/>
          <w:szCs w:val="32"/>
        </w:rPr>
      </w:pPr>
      <w:r>
        <w:rPr>
          <w:rFonts w:hint="eastAsia" w:ascii="黑体" w:hAnsi="黑体" w:eastAsia="黑体"/>
          <w:color w:val="000000" w:themeColor="text1"/>
          <w:sz w:val="32"/>
          <w:szCs w:val="32"/>
        </w:rPr>
        <w:t>部门预算单位构成</w:t>
      </w:r>
    </w:p>
    <w:p>
      <w:pPr>
        <w:pStyle w:val="9"/>
        <w:numPr>
          <w:ilvl w:val="0"/>
          <w:numId w:val="1"/>
        </w:numPr>
        <w:ind w:firstLineChars="0"/>
        <w:jc w:val="left"/>
        <w:rPr>
          <w:rFonts w:ascii="黑体" w:hAnsi="黑体" w:eastAsia="黑体"/>
          <w:color w:val="000000" w:themeColor="text1"/>
          <w:sz w:val="32"/>
          <w:szCs w:val="32"/>
        </w:rPr>
      </w:pPr>
      <w:r>
        <w:rPr>
          <w:rFonts w:hint="eastAsia" w:ascii="黑体" w:hAnsi="黑体" w:eastAsia="黑体"/>
          <w:color w:val="000000" w:themeColor="text1"/>
          <w:sz w:val="32"/>
          <w:szCs w:val="32"/>
        </w:rPr>
        <w:t>三家镇人民政府</w:t>
      </w:r>
      <w:r>
        <w:rPr>
          <w:rFonts w:hint="eastAsia" w:ascii="仿宋_GB2312" w:hAnsi="黑体" w:eastAsia="仿宋_GB2312" w:cs="仿宋_GB2312"/>
          <w:color w:val="000000" w:themeColor="text1"/>
          <w:sz w:val="32"/>
          <w:szCs w:val="32"/>
          <w:lang w:eastAsia="zh-CN"/>
        </w:rPr>
        <w:t>2020</w:t>
      </w:r>
      <w:r>
        <w:rPr>
          <w:rFonts w:hint="eastAsia" w:ascii="黑体" w:hAnsi="黑体" w:eastAsia="黑体"/>
          <w:color w:val="000000" w:themeColor="text1"/>
          <w:sz w:val="32"/>
          <w:szCs w:val="32"/>
        </w:rPr>
        <w:t>年部门预算表</w:t>
      </w:r>
    </w:p>
    <w:p>
      <w:pPr>
        <w:pStyle w:val="12"/>
        <w:numPr>
          <w:ilvl w:val="0"/>
          <w:numId w:val="3"/>
        </w:numPr>
        <w:ind w:firstLineChars="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财政拨款收支总表</w:t>
      </w:r>
    </w:p>
    <w:p>
      <w:pPr>
        <w:pStyle w:val="12"/>
        <w:numPr>
          <w:ilvl w:val="0"/>
          <w:numId w:val="3"/>
        </w:numPr>
        <w:ind w:firstLineChars="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一般公共预算支出表</w:t>
      </w:r>
    </w:p>
    <w:p>
      <w:pPr>
        <w:pStyle w:val="12"/>
        <w:numPr>
          <w:ilvl w:val="0"/>
          <w:numId w:val="3"/>
        </w:numPr>
        <w:ind w:firstLineChars="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一般公共预算基本支出表</w:t>
      </w:r>
    </w:p>
    <w:p>
      <w:pPr>
        <w:pStyle w:val="12"/>
        <w:numPr>
          <w:ilvl w:val="0"/>
          <w:numId w:val="3"/>
        </w:numPr>
        <w:ind w:firstLineChars="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一般公共预算“三公”经费支出表</w:t>
      </w:r>
    </w:p>
    <w:p>
      <w:pPr>
        <w:pStyle w:val="12"/>
        <w:numPr>
          <w:ilvl w:val="0"/>
          <w:numId w:val="3"/>
        </w:numPr>
        <w:ind w:firstLineChars="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政府性基金预算支出表</w:t>
      </w:r>
    </w:p>
    <w:p>
      <w:pPr>
        <w:pStyle w:val="12"/>
        <w:numPr>
          <w:ilvl w:val="0"/>
          <w:numId w:val="3"/>
        </w:numPr>
        <w:ind w:firstLineChars="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政府性基金预算“三公”经费支出表</w:t>
      </w:r>
    </w:p>
    <w:p>
      <w:pPr>
        <w:pStyle w:val="12"/>
        <w:numPr>
          <w:ilvl w:val="0"/>
          <w:numId w:val="3"/>
        </w:numPr>
        <w:ind w:firstLineChars="0"/>
        <w:jc w:val="left"/>
        <w:rPr>
          <w:rFonts w:ascii="黑体" w:hAnsi="黑体" w:eastAsia="黑体"/>
          <w:color w:val="000000" w:themeColor="text1"/>
          <w:sz w:val="32"/>
          <w:szCs w:val="32"/>
        </w:rPr>
      </w:pPr>
      <w:r>
        <w:rPr>
          <w:rFonts w:hint="eastAsia" w:ascii="仿宋_GB2312" w:hAnsi="仿宋_GB2312" w:eastAsia="仿宋_GB2312" w:cs="仿宋_GB2312"/>
          <w:color w:val="000000" w:themeColor="text1"/>
          <w:sz w:val="32"/>
          <w:szCs w:val="32"/>
        </w:rPr>
        <w:t>部门收支总表</w:t>
      </w:r>
    </w:p>
    <w:p>
      <w:pPr>
        <w:pStyle w:val="12"/>
        <w:numPr>
          <w:ilvl w:val="0"/>
          <w:numId w:val="3"/>
        </w:numPr>
        <w:ind w:firstLineChars="0"/>
        <w:jc w:val="left"/>
        <w:rPr>
          <w:rFonts w:ascii="黑体" w:hAnsi="黑体" w:eastAsia="黑体"/>
          <w:color w:val="000000" w:themeColor="text1"/>
          <w:sz w:val="32"/>
          <w:szCs w:val="32"/>
        </w:rPr>
      </w:pPr>
      <w:r>
        <w:rPr>
          <w:rFonts w:hint="eastAsia" w:ascii="仿宋_GB2312" w:hAnsi="仿宋_GB2312" w:eastAsia="仿宋_GB2312" w:cs="仿宋_GB2312"/>
          <w:color w:val="000000" w:themeColor="text1"/>
          <w:sz w:val="32"/>
          <w:szCs w:val="32"/>
        </w:rPr>
        <w:t>部门收入总表</w:t>
      </w:r>
    </w:p>
    <w:p>
      <w:pPr>
        <w:pStyle w:val="12"/>
        <w:numPr>
          <w:ilvl w:val="0"/>
          <w:numId w:val="3"/>
        </w:numPr>
        <w:ind w:firstLineChars="0"/>
        <w:jc w:val="left"/>
        <w:rPr>
          <w:rFonts w:ascii="黑体" w:hAnsi="黑体" w:eastAsia="黑体"/>
          <w:color w:val="000000" w:themeColor="text1"/>
          <w:sz w:val="32"/>
          <w:szCs w:val="32"/>
        </w:rPr>
      </w:pPr>
      <w:r>
        <w:rPr>
          <w:rFonts w:hint="eastAsia" w:ascii="仿宋_GB2312" w:hAnsi="仿宋_GB2312" w:eastAsia="仿宋_GB2312" w:cs="仿宋_GB2312"/>
          <w:color w:val="000000" w:themeColor="text1"/>
          <w:sz w:val="32"/>
          <w:szCs w:val="32"/>
        </w:rPr>
        <w:t>部门支出总表</w:t>
      </w:r>
    </w:p>
    <w:p>
      <w:pPr>
        <w:pStyle w:val="12"/>
        <w:numPr>
          <w:ilvl w:val="0"/>
          <w:numId w:val="3"/>
        </w:numPr>
        <w:ind w:firstLineChars="0"/>
        <w:jc w:val="left"/>
        <w:rPr>
          <w:rFonts w:ascii="黑体" w:hAnsi="黑体" w:eastAsia="黑体"/>
          <w:color w:val="000000" w:themeColor="text1"/>
          <w:sz w:val="32"/>
          <w:szCs w:val="32"/>
        </w:rPr>
      </w:pPr>
      <w:r>
        <w:rPr>
          <w:rFonts w:hint="eastAsia" w:ascii="仿宋_GB2312" w:hAnsi="仿宋_GB2312" w:eastAsia="仿宋_GB2312" w:cs="仿宋_GB2312"/>
          <w:color w:val="000000" w:themeColor="text1"/>
          <w:sz w:val="32"/>
          <w:szCs w:val="32"/>
        </w:rPr>
        <w:t>项目支出绩效信息表</w:t>
      </w:r>
    </w:p>
    <w:p>
      <w:pPr>
        <w:pStyle w:val="9"/>
        <w:numPr>
          <w:ilvl w:val="0"/>
          <w:numId w:val="1"/>
        </w:numPr>
        <w:ind w:firstLineChars="0"/>
        <w:jc w:val="left"/>
        <w:rPr>
          <w:rFonts w:ascii="仿宋_GB2312" w:hAnsi="仿宋_GB2312" w:eastAsia="仿宋_GB2312" w:cs="仿宋_GB2312"/>
          <w:color w:val="000000" w:themeColor="text1"/>
          <w:sz w:val="32"/>
          <w:szCs w:val="32"/>
        </w:rPr>
      </w:pPr>
      <w:r>
        <w:rPr>
          <w:rFonts w:hint="eastAsia" w:ascii="黑体" w:hAnsi="黑体" w:eastAsia="黑体"/>
          <w:color w:val="000000" w:themeColor="text1"/>
          <w:sz w:val="32"/>
          <w:szCs w:val="32"/>
        </w:rPr>
        <w:t>三家镇人民政府</w:t>
      </w:r>
      <w:r>
        <w:rPr>
          <w:rFonts w:hint="eastAsia" w:ascii="仿宋_GB2312" w:hAnsi="黑体" w:eastAsia="仿宋_GB2312" w:cs="仿宋_GB2312"/>
          <w:color w:val="000000" w:themeColor="text1"/>
          <w:sz w:val="32"/>
          <w:szCs w:val="32"/>
          <w:lang w:eastAsia="zh-CN"/>
        </w:rPr>
        <w:t>2020</w:t>
      </w:r>
      <w:r>
        <w:rPr>
          <w:rFonts w:hint="eastAsia" w:ascii="黑体" w:hAnsi="黑体" w:eastAsia="黑体"/>
          <w:color w:val="000000" w:themeColor="text1"/>
          <w:sz w:val="32"/>
          <w:szCs w:val="32"/>
        </w:rPr>
        <w:t>年部门预算情况说明</w:t>
      </w:r>
    </w:p>
    <w:p>
      <w:pPr>
        <w:pStyle w:val="9"/>
        <w:numPr>
          <w:ilvl w:val="0"/>
          <w:numId w:val="1"/>
        </w:numPr>
        <w:ind w:firstLineChars="0"/>
        <w:jc w:val="left"/>
        <w:rPr>
          <w:rFonts w:ascii="仿宋_GB2312" w:hAnsi="仿宋_GB2312" w:eastAsia="仿宋_GB2312" w:cs="仿宋_GB2312"/>
          <w:color w:val="000000" w:themeColor="text1"/>
          <w:sz w:val="32"/>
          <w:szCs w:val="32"/>
        </w:rPr>
      </w:pPr>
      <w:r>
        <w:rPr>
          <w:rFonts w:hint="eastAsia" w:ascii="黑体" w:hAnsi="黑体" w:eastAsia="黑体"/>
          <w:color w:val="000000" w:themeColor="text1"/>
          <w:sz w:val="32"/>
          <w:szCs w:val="32"/>
        </w:rPr>
        <w:t>名词解释</w:t>
      </w:r>
    </w:p>
    <w:p>
      <w:pPr>
        <w:pStyle w:val="9"/>
        <w:ind w:left="1320" w:firstLine="0" w:firstLineChars="0"/>
        <w:jc w:val="left"/>
        <w:rPr>
          <w:rFonts w:ascii="黑体" w:hAnsi="黑体" w:eastAsia="黑体"/>
          <w:color w:val="000000" w:themeColor="text1"/>
          <w:sz w:val="32"/>
          <w:szCs w:val="32"/>
        </w:rPr>
      </w:pPr>
    </w:p>
    <w:p>
      <w:pPr>
        <w:pStyle w:val="9"/>
        <w:ind w:left="1320" w:firstLine="0" w:firstLineChars="0"/>
        <w:jc w:val="left"/>
        <w:rPr>
          <w:rFonts w:ascii="黑体" w:hAnsi="黑体" w:eastAsia="黑体"/>
          <w:color w:val="000000" w:themeColor="text1"/>
          <w:sz w:val="32"/>
          <w:szCs w:val="32"/>
        </w:rPr>
      </w:pPr>
    </w:p>
    <w:p>
      <w:pPr>
        <w:pStyle w:val="9"/>
        <w:ind w:left="1320" w:firstLine="0" w:firstLineChars="0"/>
        <w:jc w:val="left"/>
        <w:rPr>
          <w:rFonts w:ascii="黑体" w:hAnsi="黑体" w:eastAsia="黑体"/>
          <w:color w:val="000000" w:themeColor="text1"/>
          <w:sz w:val="32"/>
          <w:szCs w:val="32"/>
        </w:rPr>
      </w:pPr>
    </w:p>
    <w:p>
      <w:pPr>
        <w:pStyle w:val="9"/>
        <w:ind w:left="1320" w:firstLine="0" w:firstLineChars="0"/>
        <w:jc w:val="left"/>
        <w:rPr>
          <w:rFonts w:ascii="黑体" w:hAnsi="黑体" w:eastAsia="黑体"/>
          <w:color w:val="000000" w:themeColor="text1"/>
          <w:sz w:val="32"/>
          <w:szCs w:val="32"/>
        </w:rPr>
      </w:pPr>
    </w:p>
    <w:p>
      <w:pPr>
        <w:pStyle w:val="9"/>
        <w:numPr>
          <w:ilvl w:val="0"/>
          <w:numId w:val="4"/>
        </w:numPr>
        <w:spacing w:line="600" w:lineRule="exact"/>
        <w:ind w:firstLineChars="0"/>
        <w:jc w:val="center"/>
        <w:rPr>
          <w:rFonts w:ascii="仿宋_GB2312" w:hAnsi="仿宋_GB2312" w:eastAsia="仿宋_GB2312" w:cs="仿宋_GB2312"/>
          <w:color w:val="000000" w:themeColor="text1"/>
          <w:sz w:val="32"/>
          <w:szCs w:val="32"/>
        </w:rPr>
      </w:pPr>
      <w:r>
        <w:rPr>
          <w:rFonts w:hint="eastAsia" w:ascii="黑体" w:hAnsi="黑体" w:eastAsia="黑体"/>
          <w:color w:val="000000" w:themeColor="text1"/>
          <w:sz w:val="32"/>
          <w:szCs w:val="32"/>
          <w:lang w:val="en-US" w:eastAsia="zh-CN"/>
        </w:rPr>
        <w:t xml:space="preserve"> </w:t>
      </w:r>
      <w:r>
        <w:rPr>
          <w:rFonts w:hint="eastAsia" w:ascii="黑体" w:hAnsi="黑体" w:eastAsia="黑体"/>
          <w:color w:val="000000" w:themeColor="text1"/>
          <w:sz w:val="32"/>
          <w:szCs w:val="32"/>
        </w:rPr>
        <w:t>三家镇人民政府概况</w:t>
      </w:r>
    </w:p>
    <w:p>
      <w:pPr>
        <w:pStyle w:val="9"/>
        <w:spacing w:line="600" w:lineRule="exact"/>
        <w:ind w:firstLine="0" w:firstLineChars="0"/>
        <w:rPr>
          <w:rFonts w:ascii="仿宋_GB2312" w:hAnsi="仿宋_GB2312" w:eastAsia="仿宋_GB2312" w:cs="仿宋_GB2312"/>
          <w:color w:val="000000" w:themeColor="text1"/>
          <w:sz w:val="32"/>
          <w:szCs w:val="32"/>
        </w:rPr>
      </w:pPr>
    </w:p>
    <w:p>
      <w:pPr>
        <w:pStyle w:val="9"/>
        <w:numPr>
          <w:ilvl w:val="0"/>
          <w:numId w:val="5"/>
        </w:numPr>
        <w:spacing w:line="600" w:lineRule="exact"/>
        <w:ind w:firstLineChars="0"/>
        <w:jc w:val="left"/>
        <w:rPr>
          <w:rFonts w:ascii="黑体" w:hAnsi="黑体" w:eastAsia="黑体" w:cs="仿宋_GB2312"/>
          <w:color w:val="000000" w:themeColor="text1"/>
          <w:sz w:val="32"/>
          <w:szCs w:val="32"/>
        </w:rPr>
      </w:pPr>
      <w:r>
        <w:rPr>
          <w:rFonts w:hint="eastAsia" w:ascii="黑体" w:hAnsi="黑体" w:eastAsia="黑体" w:cs="仿宋_GB2312"/>
          <w:color w:val="000000" w:themeColor="text1"/>
          <w:sz w:val="32"/>
          <w:szCs w:val="32"/>
        </w:rPr>
        <w:t>主要职能及机构设置情况</w:t>
      </w:r>
    </w:p>
    <w:p>
      <w:pPr>
        <w:ind w:firstLine="640" w:firstLineChars="200"/>
        <w:jc w:val="left"/>
        <w:rPr>
          <w:rFonts w:hint="eastAsia" w:ascii="仿宋_GB2312" w:hAnsi="宋体" w:eastAsia="仿宋_GB2312" w:cs="宋体"/>
          <w:color w:val="000000" w:themeColor="text1"/>
          <w:kern w:val="0"/>
          <w:sz w:val="32"/>
          <w:szCs w:val="30"/>
        </w:rPr>
      </w:pPr>
      <w:r>
        <w:rPr>
          <w:rFonts w:hint="eastAsia" w:ascii="仿宋_GB2312" w:hAnsi="宋体" w:eastAsia="仿宋_GB2312" w:cs="宋体"/>
          <w:color w:val="000000" w:themeColor="text1"/>
          <w:kern w:val="0"/>
          <w:sz w:val="32"/>
          <w:szCs w:val="30"/>
        </w:rPr>
        <w:t>（1）制定和组织实施经济、科技和社会发展计划，制定资源开发技术改造和产业结构调整方案，组织指导好各业生产，搞好商品流通，协调好本镇与外地区的经济交流与合作，抓好招商引资，人才引进项目开发，不断培育市场体系，组织经济运行，促进经济发展。</w:t>
      </w:r>
    </w:p>
    <w:p>
      <w:pPr>
        <w:ind w:firstLine="640" w:firstLineChars="200"/>
        <w:jc w:val="left"/>
        <w:rPr>
          <w:rFonts w:hint="eastAsia" w:ascii="仿宋_GB2312" w:hAnsi="宋体" w:eastAsia="仿宋_GB2312" w:cs="宋体"/>
          <w:color w:val="000000" w:themeColor="text1"/>
          <w:kern w:val="0"/>
          <w:sz w:val="32"/>
          <w:szCs w:val="30"/>
        </w:rPr>
      </w:pPr>
      <w:r>
        <w:rPr>
          <w:rFonts w:hint="eastAsia" w:ascii="仿宋_GB2312" w:hAnsi="宋体" w:eastAsia="仿宋_GB2312" w:cs="宋体"/>
          <w:color w:val="000000" w:themeColor="text1"/>
          <w:kern w:val="0"/>
          <w:sz w:val="32"/>
          <w:szCs w:val="30"/>
        </w:rPr>
        <w:t>（2）制定并组织实施村镇建设规划，部署重点工程建设，农村道路建设及公共设施，水利设施的管理，负责土地、林木、水等自然资源和生态环境的保护，做好护林防火工作。</w:t>
      </w:r>
    </w:p>
    <w:p>
      <w:pPr>
        <w:ind w:firstLine="640" w:firstLineChars="200"/>
        <w:jc w:val="left"/>
        <w:rPr>
          <w:rFonts w:hint="eastAsia" w:ascii="仿宋_GB2312" w:hAnsi="宋体" w:eastAsia="仿宋_GB2312" w:cs="宋体"/>
          <w:color w:val="000000" w:themeColor="text1"/>
          <w:kern w:val="0"/>
          <w:sz w:val="32"/>
          <w:szCs w:val="30"/>
        </w:rPr>
      </w:pPr>
      <w:r>
        <w:rPr>
          <w:rFonts w:hint="eastAsia" w:ascii="仿宋_GB2312" w:hAnsi="宋体" w:eastAsia="仿宋_GB2312" w:cs="宋体"/>
          <w:color w:val="000000" w:themeColor="text1"/>
          <w:kern w:val="0"/>
          <w:sz w:val="32"/>
          <w:szCs w:val="30"/>
        </w:rPr>
        <w:t>（3）负责本行政区域内的民政、计划生育、文化教育、卫生、体育等社会公益事业的综合性工作，维护一切经济单位和个人的正当经济权益，取缔非法经济活动，调解和处理民事纠纷，打击刑事犯罪维护社会稳定。</w:t>
      </w:r>
    </w:p>
    <w:p>
      <w:pPr>
        <w:ind w:firstLine="640" w:firstLineChars="200"/>
        <w:jc w:val="left"/>
        <w:rPr>
          <w:rFonts w:hint="eastAsia" w:ascii="仿宋_GB2312" w:hAnsi="宋体" w:eastAsia="仿宋_GB2312" w:cs="宋体"/>
          <w:color w:val="000000" w:themeColor="text1"/>
          <w:kern w:val="0"/>
          <w:sz w:val="32"/>
          <w:szCs w:val="30"/>
        </w:rPr>
      </w:pPr>
      <w:r>
        <w:rPr>
          <w:rFonts w:hint="eastAsia" w:ascii="仿宋_GB2312" w:hAnsi="宋体" w:eastAsia="仿宋_GB2312" w:cs="宋体"/>
          <w:color w:val="000000" w:themeColor="text1"/>
          <w:kern w:val="0"/>
          <w:sz w:val="32"/>
          <w:szCs w:val="30"/>
        </w:rPr>
        <w:t>（4）按计划组织本级财政收入和地方税的征收，完成国家财政计划，不断培植税源，管好财政资金，增强财政实力。</w:t>
      </w:r>
    </w:p>
    <w:p>
      <w:pPr>
        <w:ind w:firstLine="640" w:firstLineChars="200"/>
        <w:jc w:val="left"/>
        <w:rPr>
          <w:rFonts w:hint="eastAsia" w:ascii="仿宋_GB2312" w:hAnsi="宋体" w:eastAsia="仿宋_GB2312" w:cs="宋体"/>
          <w:color w:val="000000" w:themeColor="text1"/>
          <w:kern w:val="0"/>
          <w:sz w:val="32"/>
          <w:szCs w:val="30"/>
        </w:rPr>
      </w:pPr>
      <w:r>
        <w:rPr>
          <w:rFonts w:hint="eastAsia" w:ascii="仿宋_GB2312" w:hAnsi="宋体" w:eastAsia="仿宋_GB2312" w:cs="宋体"/>
          <w:color w:val="000000" w:themeColor="text1"/>
          <w:kern w:val="0"/>
          <w:sz w:val="32"/>
          <w:szCs w:val="30"/>
        </w:rPr>
        <w:t>（5）抓好精神文明建设，丰富群众文化生活，提倡移风易俗，反对封建迷信，破除陈规陋习，树立社会主义新风尚。</w:t>
      </w:r>
    </w:p>
    <w:p>
      <w:pPr>
        <w:ind w:firstLine="640" w:firstLineChars="200"/>
        <w:jc w:val="left"/>
        <w:rPr>
          <w:rFonts w:hint="eastAsia" w:ascii="仿宋_GB2312" w:hAnsi="宋体" w:eastAsia="仿宋_GB2312" w:cs="宋体"/>
          <w:color w:val="000000" w:themeColor="text1"/>
          <w:kern w:val="0"/>
          <w:sz w:val="32"/>
          <w:szCs w:val="30"/>
        </w:rPr>
      </w:pPr>
      <w:r>
        <w:rPr>
          <w:rFonts w:hint="eastAsia" w:ascii="仿宋_GB2312" w:hAnsi="宋体" w:eastAsia="仿宋_GB2312" w:cs="宋体"/>
          <w:color w:val="000000" w:themeColor="text1"/>
          <w:kern w:val="0"/>
          <w:sz w:val="32"/>
          <w:szCs w:val="30"/>
        </w:rPr>
        <w:t>（6）完成上级政府交办的其它事项。</w:t>
      </w:r>
    </w:p>
    <w:p>
      <w:pPr>
        <w:spacing w:line="600" w:lineRule="exact"/>
        <w:ind w:firstLine="800" w:firstLineChars="250"/>
        <w:jc w:val="left"/>
        <w:rPr>
          <w:rFonts w:ascii="仿宋_GB2312" w:hAnsi="黑体" w:eastAsia="仿宋_GB2312" w:cs="仿宋_GB2312"/>
          <w:color w:val="000000" w:themeColor="text1"/>
          <w:sz w:val="32"/>
          <w:szCs w:val="32"/>
        </w:rPr>
      </w:pPr>
      <w:r>
        <w:rPr>
          <w:rFonts w:hint="eastAsia" w:ascii="仿宋_GB2312" w:hAnsi="黑体" w:eastAsia="仿宋_GB2312" w:cs="仿宋_GB2312"/>
          <w:color w:val="000000" w:themeColor="text1"/>
          <w:sz w:val="32"/>
          <w:szCs w:val="32"/>
        </w:rPr>
        <w:t>根据上述职责，本单位</w:t>
      </w:r>
      <w:r>
        <w:rPr>
          <w:rFonts w:hint="eastAsia" w:ascii="仿宋_GB2312" w:hAnsi="黑体" w:eastAsia="仿宋_GB2312" w:cs="仿宋_GB2312"/>
          <w:color w:val="000000" w:themeColor="text1"/>
          <w:sz w:val="32"/>
          <w:szCs w:val="32"/>
          <w:lang w:eastAsia="zh-CN"/>
        </w:rPr>
        <w:t>内设</w:t>
      </w:r>
      <w:r>
        <w:rPr>
          <w:rFonts w:hint="eastAsia" w:ascii="仿宋_GB2312" w:hAnsi="黑体" w:eastAsia="仿宋_GB2312" w:cs="仿宋_GB2312"/>
          <w:color w:val="000000" w:themeColor="text1"/>
          <w:sz w:val="32"/>
          <w:szCs w:val="32"/>
        </w:rPr>
        <w:t>党政综合办公室（加挂社会治安综合治理办公室牌子）、经济发展办公室、社会事务办公室（加挂计划生育办公室牌子）</w:t>
      </w:r>
      <w:r>
        <w:rPr>
          <w:rFonts w:hint="eastAsia" w:ascii="仿宋_GB2312" w:hAnsi="黑体" w:eastAsia="仿宋_GB2312" w:cs="仿宋_GB2312"/>
          <w:color w:val="000000" w:themeColor="text1"/>
          <w:sz w:val="32"/>
          <w:szCs w:val="32"/>
          <w:lang w:eastAsia="zh-CN"/>
        </w:rPr>
        <w:t>、社会事务服务中心、</w:t>
      </w:r>
      <w:r>
        <w:rPr>
          <w:rFonts w:hint="eastAsia" w:ascii="仿宋_GB2312" w:hAnsi="黑体" w:eastAsia="仿宋_GB2312" w:cs="仿宋_GB2312"/>
          <w:color w:val="000000" w:themeColor="text1"/>
          <w:sz w:val="32"/>
          <w:szCs w:val="32"/>
          <w:lang w:val="en-US" w:eastAsia="zh-CN"/>
        </w:rPr>
        <w:t>农业</w:t>
      </w:r>
      <w:r>
        <w:rPr>
          <w:rFonts w:hint="eastAsia" w:ascii="仿宋_GB2312" w:hAnsi="黑体" w:eastAsia="仿宋_GB2312" w:cs="仿宋_GB2312"/>
          <w:color w:val="000000" w:themeColor="text1"/>
          <w:sz w:val="32"/>
          <w:szCs w:val="32"/>
          <w:lang w:eastAsia="zh-CN"/>
        </w:rPr>
        <w:t>服务中心、安监所等</w:t>
      </w:r>
      <w:r>
        <w:rPr>
          <w:rFonts w:hint="eastAsia" w:ascii="仿宋_GB2312" w:hAnsi="黑体" w:eastAsia="仿宋_GB2312" w:cs="仿宋_GB2312"/>
          <w:color w:val="000000" w:themeColor="text1"/>
          <w:sz w:val="32"/>
          <w:szCs w:val="32"/>
          <w:lang w:val="en-US" w:eastAsia="zh-CN"/>
        </w:rPr>
        <w:t>6</w:t>
      </w:r>
      <w:r>
        <w:rPr>
          <w:rFonts w:hint="eastAsia" w:ascii="仿宋_GB2312" w:hAnsi="黑体" w:eastAsia="仿宋_GB2312" w:cs="仿宋_GB2312"/>
          <w:color w:val="000000" w:themeColor="text1"/>
          <w:sz w:val="32"/>
          <w:szCs w:val="32"/>
        </w:rPr>
        <w:t>个职能机构。</w:t>
      </w:r>
    </w:p>
    <w:p>
      <w:pPr>
        <w:spacing w:line="600" w:lineRule="exact"/>
        <w:jc w:val="left"/>
        <w:rPr>
          <w:rFonts w:ascii="仿宋_GB2312" w:hAnsi="黑体" w:eastAsia="仿宋_GB2312" w:cs="仿宋_GB2312"/>
          <w:color w:val="000000" w:themeColor="text1"/>
          <w:sz w:val="32"/>
          <w:szCs w:val="32"/>
        </w:rPr>
      </w:pPr>
      <w:bookmarkStart w:id="0" w:name="_GoBack"/>
      <w:bookmarkEnd w:id="0"/>
    </w:p>
    <w:p>
      <w:pPr>
        <w:pStyle w:val="9"/>
        <w:numPr>
          <w:ilvl w:val="0"/>
          <w:numId w:val="5"/>
        </w:numPr>
        <w:spacing w:line="600" w:lineRule="exact"/>
        <w:ind w:firstLineChars="0"/>
        <w:jc w:val="left"/>
        <w:rPr>
          <w:rFonts w:ascii="黑体" w:hAnsi="黑体" w:eastAsia="黑体" w:cs="仿宋_GB2312"/>
          <w:color w:val="000000" w:themeColor="text1"/>
          <w:sz w:val="32"/>
          <w:szCs w:val="32"/>
        </w:rPr>
      </w:pPr>
      <w:r>
        <w:rPr>
          <w:rFonts w:hint="eastAsia" w:ascii="黑体" w:hAnsi="黑体" w:eastAsia="黑体" w:cs="仿宋_GB2312"/>
          <w:color w:val="000000" w:themeColor="text1"/>
          <w:sz w:val="32"/>
          <w:szCs w:val="32"/>
        </w:rPr>
        <w:t>部门预算单位构成</w:t>
      </w:r>
    </w:p>
    <w:p>
      <w:pPr>
        <w:pStyle w:val="9"/>
        <w:spacing w:line="600" w:lineRule="exact"/>
        <w:ind w:firstLine="640"/>
        <w:jc w:val="left"/>
        <w:rPr>
          <w:rFonts w:ascii="仿宋_GB2312" w:hAnsi="黑体" w:eastAsia="仿宋_GB2312" w:cs="仿宋_GB2312"/>
          <w:color w:val="000000" w:themeColor="text1"/>
          <w:sz w:val="32"/>
          <w:szCs w:val="32"/>
        </w:rPr>
      </w:pPr>
      <w:r>
        <w:rPr>
          <w:rFonts w:hint="eastAsia" w:ascii="仿宋_GB2312" w:hAnsi="黑体" w:eastAsia="仿宋_GB2312" w:cs="仿宋_GB2312"/>
          <w:color w:val="000000" w:themeColor="text1"/>
          <w:sz w:val="32"/>
          <w:szCs w:val="32"/>
        </w:rPr>
        <w:t>纳入三家镇人民政府</w:t>
      </w:r>
      <w:r>
        <w:rPr>
          <w:rFonts w:hint="eastAsia" w:ascii="仿宋_GB2312" w:hAnsi="黑体" w:eastAsia="仿宋_GB2312" w:cs="仿宋_GB2312"/>
          <w:color w:val="000000" w:themeColor="text1"/>
          <w:sz w:val="32"/>
          <w:szCs w:val="32"/>
          <w:lang w:eastAsia="zh-CN"/>
        </w:rPr>
        <w:t>2020</w:t>
      </w:r>
      <w:r>
        <w:rPr>
          <w:rFonts w:hint="eastAsia" w:ascii="仿宋_GB2312" w:hAnsi="黑体" w:eastAsia="仿宋_GB2312" w:cs="仿宋_GB2312"/>
          <w:color w:val="000000" w:themeColor="text1"/>
          <w:sz w:val="32"/>
          <w:szCs w:val="32"/>
        </w:rPr>
        <w:t>年部门预算编制范围仅为本单位，不含下属二级预算单位。</w:t>
      </w:r>
    </w:p>
    <w:p>
      <w:pPr>
        <w:spacing w:line="600" w:lineRule="exact"/>
        <w:ind w:left="800"/>
        <w:jc w:val="left"/>
        <w:rPr>
          <w:rFonts w:ascii="仿宋_GB2312" w:hAnsi="黑体" w:eastAsia="仿宋_GB2312" w:cs="仿宋_GB2312"/>
          <w:color w:val="000000" w:themeColor="text1"/>
          <w:sz w:val="32"/>
          <w:szCs w:val="32"/>
        </w:rPr>
      </w:pPr>
    </w:p>
    <w:p>
      <w:pPr>
        <w:spacing w:line="600" w:lineRule="exact"/>
        <w:ind w:left="800"/>
        <w:jc w:val="center"/>
        <w:rPr>
          <w:rFonts w:ascii="黑体" w:hAnsi="黑体" w:eastAsia="黑体"/>
          <w:color w:val="000000" w:themeColor="text1"/>
          <w:sz w:val="32"/>
          <w:szCs w:val="32"/>
        </w:rPr>
      </w:pPr>
      <w:r>
        <w:rPr>
          <w:rFonts w:hint="eastAsia" w:ascii="黑体" w:hAnsi="黑体" w:eastAsia="黑体"/>
          <w:color w:val="000000" w:themeColor="text1"/>
          <w:sz w:val="32"/>
          <w:szCs w:val="32"/>
        </w:rPr>
        <w:t>第二部分</w:t>
      </w:r>
      <w:r>
        <w:rPr>
          <w:rFonts w:hint="eastAsia" w:ascii="黑体" w:hAnsi="黑体" w:eastAsia="黑体"/>
          <w:color w:val="000000" w:themeColor="text1"/>
          <w:sz w:val="32"/>
          <w:szCs w:val="32"/>
          <w:lang w:val="en-US" w:eastAsia="zh-CN"/>
        </w:rPr>
        <w:t xml:space="preserve"> </w:t>
      </w:r>
      <w:r>
        <w:rPr>
          <w:rFonts w:hint="eastAsia" w:ascii="黑体" w:hAnsi="黑体" w:eastAsia="黑体"/>
          <w:color w:val="000000" w:themeColor="text1"/>
          <w:sz w:val="32"/>
          <w:szCs w:val="32"/>
        </w:rPr>
        <w:t>三家镇人民政府</w:t>
      </w:r>
      <w:r>
        <w:rPr>
          <w:rFonts w:hint="eastAsia" w:ascii="黑体" w:hAnsi="黑体" w:eastAsia="黑体"/>
          <w:color w:val="000000" w:themeColor="text1"/>
          <w:sz w:val="32"/>
          <w:szCs w:val="32"/>
          <w:lang w:eastAsia="zh-CN"/>
        </w:rPr>
        <w:t>2020</w:t>
      </w:r>
      <w:r>
        <w:rPr>
          <w:rFonts w:hint="eastAsia" w:ascii="黑体" w:hAnsi="黑体" w:eastAsia="黑体"/>
          <w:color w:val="000000" w:themeColor="text1"/>
          <w:sz w:val="32"/>
          <w:szCs w:val="32"/>
        </w:rPr>
        <w:t>年部门预算表</w:t>
      </w:r>
    </w:p>
    <w:p>
      <w:pPr>
        <w:pStyle w:val="11"/>
        <w:spacing w:line="600" w:lineRule="exact"/>
        <w:ind w:left="2" w:firstLine="640" w:firstLineChars="200"/>
        <w:rPr>
          <w:rFonts w:ascii="Trebuchet MS" w:hAnsi="Trebuchet MS" w:eastAsia="仿宋_GB2312" w:cs="仿宋_GB2312"/>
          <w:bCs/>
          <w:color w:val="000000" w:themeColor="text1"/>
          <w:sz w:val="32"/>
          <w:szCs w:val="32"/>
        </w:rPr>
      </w:pPr>
      <w:r>
        <w:rPr>
          <w:rFonts w:hint="eastAsia" w:ascii="Trebuchet MS" w:hAnsi="Trebuchet MS" w:eastAsia="仿宋_GB2312" w:cs="仿宋_GB2312"/>
          <w:bCs/>
          <w:color w:val="000000" w:themeColor="text1"/>
          <w:sz w:val="32"/>
          <w:szCs w:val="32"/>
        </w:rPr>
        <w:t>此部分内容即为部门预算公开表，详见</w:t>
      </w:r>
      <w:r>
        <w:rPr>
          <w:rFonts w:hint="eastAsia" w:ascii="Trebuchet MS" w:hAnsi="Trebuchet MS" w:eastAsia="仿宋_GB2312" w:cs="Times New Roman"/>
          <w:bCs/>
          <w:color w:val="000000" w:themeColor="text1"/>
          <w:kern w:val="2"/>
          <w:sz w:val="32"/>
          <w:szCs w:val="32"/>
        </w:rPr>
        <w:t>《</w:t>
      </w:r>
      <w:r>
        <w:rPr>
          <w:rFonts w:hint="eastAsia" w:ascii="Trebuchet MS" w:hAnsi="Trebuchet MS" w:eastAsia="仿宋_GB2312" w:cs="Times New Roman"/>
          <w:bCs/>
          <w:color w:val="000000" w:themeColor="text1"/>
          <w:kern w:val="2"/>
          <w:sz w:val="32"/>
          <w:szCs w:val="32"/>
          <w:lang w:val="en-US" w:eastAsia="zh-CN"/>
        </w:rPr>
        <w:t>2020</w:t>
      </w:r>
      <w:r>
        <w:rPr>
          <w:rFonts w:hint="eastAsia" w:ascii="Trebuchet MS" w:hAnsi="Trebuchet MS" w:eastAsia="仿宋_GB2312" w:cs="Times New Roman"/>
          <w:bCs/>
          <w:color w:val="000000" w:themeColor="text1"/>
          <w:kern w:val="2"/>
          <w:sz w:val="32"/>
          <w:szCs w:val="32"/>
        </w:rPr>
        <w:t>年海南省东方市部门预算表》</w:t>
      </w:r>
      <w:r>
        <w:rPr>
          <w:rFonts w:hint="eastAsia" w:ascii="Trebuchet MS" w:hAnsi="Trebuchet MS" w:eastAsia="仿宋_GB2312" w:cs="仿宋_GB2312"/>
          <w:bCs/>
          <w:color w:val="000000" w:themeColor="text1"/>
          <w:sz w:val="32"/>
          <w:szCs w:val="32"/>
        </w:rPr>
        <w:t>。</w:t>
      </w:r>
    </w:p>
    <w:p>
      <w:pPr>
        <w:pStyle w:val="11"/>
        <w:spacing w:line="600" w:lineRule="exact"/>
        <w:ind w:left="2" w:firstLine="640" w:firstLineChars="200"/>
        <w:rPr>
          <w:rFonts w:ascii="Trebuchet MS" w:hAnsi="Trebuchet MS" w:eastAsia="仿宋_GB2312" w:cs="仿宋_GB2312"/>
          <w:bCs/>
          <w:color w:val="000000" w:themeColor="text1"/>
          <w:sz w:val="32"/>
          <w:szCs w:val="32"/>
        </w:rPr>
      </w:pPr>
    </w:p>
    <w:p>
      <w:pPr>
        <w:spacing w:line="60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第三部分</w:t>
      </w:r>
      <w:r>
        <w:rPr>
          <w:rFonts w:hint="eastAsia" w:ascii="黑体" w:hAnsi="黑体" w:eastAsia="黑体"/>
          <w:color w:val="000000" w:themeColor="text1"/>
          <w:sz w:val="32"/>
          <w:szCs w:val="32"/>
          <w:lang w:val="en-US" w:eastAsia="zh-CN"/>
        </w:rPr>
        <w:t xml:space="preserve"> </w:t>
      </w:r>
      <w:r>
        <w:rPr>
          <w:rFonts w:hint="eastAsia" w:ascii="黑体" w:hAnsi="黑体" w:eastAsia="黑体"/>
          <w:color w:val="000000" w:themeColor="text1"/>
          <w:sz w:val="32"/>
          <w:szCs w:val="32"/>
        </w:rPr>
        <w:t>三家镇人民政府</w:t>
      </w:r>
      <w:r>
        <w:rPr>
          <w:rFonts w:hint="eastAsia" w:ascii="仿宋_GB2312" w:hAnsi="黑体" w:eastAsia="仿宋_GB2312" w:cs="仿宋_GB2312"/>
          <w:color w:val="000000" w:themeColor="text1"/>
          <w:sz w:val="32"/>
          <w:szCs w:val="32"/>
          <w:lang w:eastAsia="zh-CN"/>
        </w:rPr>
        <w:t>2020</w:t>
      </w:r>
      <w:r>
        <w:rPr>
          <w:rFonts w:hint="eastAsia" w:ascii="黑体" w:hAnsi="黑体" w:eastAsia="黑体"/>
          <w:color w:val="000000" w:themeColor="text1"/>
          <w:sz w:val="32"/>
          <w:szCs w:val="32"/>
        </w:rPr>
        <w:t>年部门预算情况说明</w:t>
      </w:r>
    </w:p>
    <w:p>
      <w:pPr>
        <w:spacing w:line="600" w:lineRule="exact"/>
        <w:ind w:firstLine="640" w:firstLineChars="200"/>
        <w:jc w:val="left"/>
        <w:rPr>
          <w:rFonts w:ascii="黑体" w:hAnsi="黑体" w:eastAsia="黑体"/>
          <w:color w:val="000000" w:themeColor="text1"/>
          <w:sz w:val="32"/>
          <w:szCs w:val="32"/>
        </w:rPr>
      </w:pPr>
      <w:r>
        <w:rPr>
          <w:rFonts w:hint="eastAsia" w:ascii="黑体" w:hAnsi="黑体" w:eastAsia="黑体"/>
          <w:color w:val="000000" w:themeColor="text1"/>
          <w:sz w:val="32"/>
          <w:szCs w:val="32"/>
        </w:rPr>
        <w:t>一、关于三家镇人民政府</w:t>
      </w:r>
      <w:r>
        <w:rPr>
          <w:rFonts w:hint="eastAsia" w:ascii="仿宋_GB2312" w:hAnsi="黑体" w:eastAsia="仿宋_GB2312" w:cs="仿宋_GB2312"/>
          <w:color w:val="000000" w:themeColor="text1"/>
          <w:sz w:val="32"/>
          <w:szCs w:val="32"/>
          <w:lang w:eastAsia="zh-CN"/>
        </w:rPr>
        <w:t>2020</w:t>
      </w:r>
      <w:r>
        <w:rPr>
          <w:rFonts w:hint="eastAsia" w:ascii="黑体" w:hAnsi="黑体" w:eastAsia="黑体"/>
          <w:color w:val="000000" w:themeColor="text1"/>
          <w:sz w:val="32"/>
          <w:szCs w:val="32"/>
        </w:rPr>
        <w:t>年财政拨款收支预算情况的总体说明</w:t>
      </w:r>
    </w:p>
    <w:p>
      <w:pPr>
        <w:spacing w:line="600" w:lineRule="exact"/>
        <w:ind w:firstLine="640" w:firstLineChars="200"/>
        <w:jc w:val="left"/>
        <w:rPr>
          <w:rFonts w:ascii="仿宋_GB2312" w:hAnsi="黑体" w:eastAsia="仿宋_GB2312"/>
          <w:color w:val="000000" w:themeColor="text1"/>
          <w:sz w:val="32"/>
          <w:szCs w:val="32"/>
        </w:rPr>
      </w:pPr>
      <w:r>
        <w:rPr>
          <w:rFonts w:hint="eastAsia" w:ascii="仿宋_GB2312" w:hAnsi="黑体" w:eastAsia="仿宋_GB2312" w:cs="仿宋_GB2312"/>
          <w:color w:val="000000" w:themeColor="text1"/>
          <w:sz w:val="32"/>
          <w:szCs w:val="32"/>
        </w:rPr>
        <w:t>三家镇人民政府</w:t>
      </w:r>
      <w:r>
        <w:rPr>
          <w:rFonts w:hint="eastAsia" w:ascii="仿宋_GB2312" w:hAnsi="黑体" w:eastAsia="仿宋_GB2312" w:cs="仿宋_GB2312"/>
          <w:color w:val="000000" w:themeColor="text1"/>
          <w:sz w:val="32"/>
          <w:szCs w:val="32"/>
          <w:lang w:eastAsia="zh-CN"/>
        </w:rPr>
        <w:t>2020</w:t>
      </w:r>
      <w:r>
        <w:rPr>
          <w:rFonts w:hint="eastAsia" w:ascii="仿宋_GB2312" w:hAnsi="黑体" w:eastAsia="仿宋_GB2312"/>
          <w:color w:val="000000" w:themeColor="text1"/>
          <w:sz w:val="32"/>
          <w:szCs w:val="32"/>
        </w:rPr>
        <w:t>年财政拨款收支总预算</w:t>
      </w:r>
      <w:r>
        <w:rPr>
          <w:rFonts w:hint="eastAsia" w:ascii="仿宋_GB2312" w:hAnsi="黑体" w:eastAsia="仿宋_GB2312" w:cs="仿宋_GB2312"/>
          <w:color w:val="000000" w:themeColor="text1"/>
          <w:sz w:val="32"/>
          <w:szCs w:val="32"/>
        </w:rPr>
        <w:t xml:space="preserve"> 24,890.97</w:t>
      </w:r>
      <w:r>
        <w:rPr>
          <w:rFonts w:hint="eastAsia" w:ascii="仿宋_GB2312" w:hAnsi="黑体" w:eastAsia="仿宋_GB2312"/>
          <w:color w:val="000000" w:themeColor="text1"/>
          <w:sz w:val="32"/>
          <w:szCs w:val="32"/>
        </w:rPr>
        <w:t>千元。其中，收入总计</w:t>
      </w:r>
      <w:r>
        <w:rPr>
          <w:rFonts w:hint="eastAsia" w:ascii="仿宋_GB2312" w:hAnsi="黑体" w:eastAsia="仿宋_GB2312" w:cs="仿宋_GB2312"/>
          <w:color w:val="000000" w:themeColor="text1"/>
          <w:sz w:val="32"/>
          <w:szCs w:val="32"/>
        </w:rPr>
        <w:t xml:space="preserve"> 24,890.97</w:t>
      </w:r>
      <w:r>
        <w:rPr>
          <w:rFonts w:hint="eastAsia" w:ascii="仿宋_GB2312" w:hAnsi="黑体" w:eastAsia="仿宋_GB2312"/>
          <w:color w:val="000000" w:themeColor="text1"/>
          <w:sz w:val="32"/>
          <w:szCs w:val="32"/>
        </w:rPr>
        <w:t>千元，包括一般公共预算本年收入</w:t>
      </w:r>
      <w:r>
        <w:rPr>
          <w:rFonts w:hint="eastAsia" w:ascii="仿宋_GB2312" w:hAnsi="黑体" w:eastAsia="仿宋_GB2312" w:cs="仿宋_GB2312"/>
          <w:color w:val="000000" w:themeColor="text1"/>
          <w:sz w:val="32"/>
          <w:szCs w:val="32"/>
        </w:rPr>
        <w:t xml:space="preserve"> 17,952.67</w:t>
      </w:r>
      <w:r>
        <w:rPr>
          <w:rFonts w:hint="eastAsia" w:ascii="仿宋_GB2312" w:hAnsi="黑体" w:eastAsia="仿宋_GB2312"/>
          <w:color w:val="000000" w:themeColor="text1"/>
          <w:sz w:val="32"/>
          <w:szCs w:val="32"/>
        </w:rPr>
        <w:t>千元、政府性基金预算本年收入</w:t>
      </w:r>
      <w:r>
        <w:rPr>
          <w:rFonts w:hint="eastAsia" w:ascii="仿宋_GB2312" w:hAnsi="黑体" w:eastAsia="仿宋_GB2312" w:cs="仿宋_GB2312"/>
          <w:color w:val="000000" w:themeColor="text1"/>
          <w:sz w:val="32"/>
          <w:szCs w:val="32"/>
        </w:rPr>
        <w:t>6,938.30</w:t>
      </w:r>
      <w:r>
        <w:rPr>
          <w:rFonts w:hint="eastAsia" w:ascii="仿宋_GB2312" w:hAnsi="黑体" w:eastAsia="仿宋_GB2312"/>
          <w:color w:val="000000" w:themeColor="text1"/>
          <w:sz w:val="32"/>
          <w:szCs w:val="32"/>
        </w:rPr>
        <w:t>千元；支出总计</w:t>
      </w:r>
      <w:r>
        <w:rPr>
          <w:rFonts w:hint="eastAsia" w:ascii="仿宋_GB2312" w:hAnsi="黑体" w:eastAsia="仿宋_GB2312" w:cs="仿宋_GB2312"/>
          <w:color w:val="000000" w:themeColor="text1"/>
          <w:sz w:val="32"/>
          <w:szCs w:val="32"/>
        </w:rPr>
        <w:t>24,890.97</w:t>
      </w:r>
      <w:r>
        <w:rPr>
          <w:rFonts w:hint="eastAsia" w:ascii="仿宋_GB2312" w:hAnsi="黑体" w:eastAsia="仿宋_GB2312"/>
          <w:color w:val="000000" w:themeColor="text1"/>
          <w:sz w:val="32"/>
          <w:szCs w:val="32"/>
        </w:rPr>
        <w:t>千元，包括一般公共服务支出</w:t>
      </w:r>
      <w:r>
        <w:rPr>
          <w:rFonts w:hint="eastAsia" w:ascii="仿宋_GB2312" w:hAnsi="黑体" w:eastAsia="仿宋_GB2312" w:cs="仿宋_GB2312"/>
          <w:color w:val="000000" w:themeColor="text1"/>
          <w:sz w:val="32"/>
          <w:szCs w:val="32"/>
        </w:rPr>
        <w:t>6,237.14</w:t>
      </w:r>
      <w:r>
        <w:rPr>
          <w:rFonts w:hint="eastAsia" w:ascii="仿宋_GB2312" w:hAnsi="黑体" w:eastAsia="仿宋_GB2312"/>
          <w:color w:val="000000" w:themeColor="text1"/>
          <w:sz w:val="32"/>
          <w:szCs w:val="32"/>
        </w:rPr>
        <w:t>千元、社会保障和就业支出</w:t>
      </w:r>
      <w:r>
        <w:rPr>
          <w:rFonts w:hint="eastAsia" w:ascii="仿宋_GB2312" w:hAnsi="黑体" w:eastAsia="仿宋_GB2312" w:cs="仿宋_GB2312"/>
          <w:color w:val="000000" w:themeColor="text1"/>
          <w:sz w:val="32"/>
          <w:szCs w:val="32"/>
        </w:rPr>
        <w:t>782.2</w:t>
      </w:r>
      <w:r>
        <w:rPr>
          <w:rFonts w:hint="eastAsia" w:ascii="仿宋_GB2312" w:hAnsi="黑体" w:eastAsia="仿宋_GB2312" w:cs="仿宋_GB2312"/>
          <w:color w:val="000000" w:themeColor="text1"/>
          <w:sz w:val="32"/>
          <w:szCs w:val="32"/>
          <w:lang w:val="en-US" w:eastAsia="zh-CN"/>
        </w:rPr>
        <w:t>0</w:t>
      </w:r>
      <w:r>
        <w:rPr>
          <w:rFonts w:hint="eastAsia" w:ascii="仿宋_GB2312" w:hAnsi="黑体" w:eastAsia="仿宋_GB2312"/>
          <w:color w:val="000000" w:themeColor="text1"/>
          <w:sz w:val="32"/>
          <w:szCs w:val="32"/>
        </w:rPr>
        <w:t>千元、卫生健康支出</w:t>
      </w:r>
      <w:r>
        <w:rPr>
          <w:rFonts w:hint="eastAsia" w:ascii="仿宋_GB2312" w:hAnsi="黑体" w:eastAsia="仿宋_GB2312" w:cs="仿宋_GB2312"/>
          <w:color w:val="000000" w:themeColor="text1"/>
          <w:sz w:val="32"/>
          <w:szCs w:val="32"/>
        </w:rPr>
        <w:t>715.01</w:t>
      </w:r>
      <w:r>
        <w:rPr>
          <w:rFonts w:hint="eastAsia" w:ascii="仿宋_GB2312" w:hAnsi="黑体" w:eastAsia="仿宋_GB2312"/>
          <w:color w:val="000000" w:themeColor="text1"/>
          <w:sz w:val="32"/>
          <w:szCs w:val="32"/>
        </w:rPr>
        <w:t>千元、城乡社区支出6938.3</w:t>
      </w:r>
      <w:r>
        <w:rPr>
          <w:rFonts w:hint="eastAsia" w:ascii="仿宋_GB2312" w:hAnsi="黑体" w:eastAsia="仿宋_GB2312"/>
          <w:color w:val="000000" w:themeColor="text1"/>
          <w:sz w:val="32"/>
          <w:szCs w:val="32"/>
          <w:lang w:val="en-US" w:eastAsia="zh-CN"/>
        </w:rPr>
        <w:t>0</w:t>
      </w:r>
      <w:r>
        <w:rPr>
          <w:rFonts w:hint="eastAsia" w:ascii="仿宋_GB2312" w:hAnsi="黑体" w:eastAsia="仿宋_GB2312"/>
          <w:color w:val="000000" w:themeColor="text1"/>
          <w:sz w:val="32"/>
          <w:szCs w:val="32"/>
        </w:rPr>
        <w:t>千元、农林水支出9,690.84千元、住房保障支出527.49千元。</w:t>
      </w:r>
    </w:p>
    <w:p>
      <w:pPr>
        <w:spacing w:line="600" w:lineRule="exact"/>
        <w:ind w:firstLine="640" w:firstLineChars="200"/>
        <w:jc w:val="left"/>
        <w:rPr>
          <w:rFonts w:ascii="仿宋_GB2312" w:hAnsi="黑体" w:eastAsia="仿宋_GB2312"/>
          <w:color w:val="000000" w:themeColor="text1"/>
          <w:sz w:val="32"/>
          <w:szCs w:val="32"/>
        </w:rPr>
      </w:pPr>
    </w:p>
    <w:p>
      <w:pPr>
        <w:spacing w:line="600" w:lineRule="exact"/>
        <w:ind w:firstLine="640"/>
        <w:jc w:val="left"/>
        <w:rPr>
          <w:rFonts w:ascii="黑体" w:hAnsi="黑体" w:eastAsia="黑体"/>
          <w:color w:val="000000" w:themeColor="text1"/>
          <w:sz w:val="32"/>
          <w:szCs w:val="32"/>
        </w:rPr>
      </w:pPr>
      <w:r>
        <w:rPr>
          <w:rFonts w:hint="eastAsia" w:ascii="黑体" w:hAnsi="黑体" w:eastAsia="黑体"/>
          <w:color w:val="000000" w:themeColor="text1"/>
          <w:sz w:val="32"/>
          <w:szCs w:val="32"/>
        </w:rPr>
        <w:t>二、关于三家镇人民政府</w:t>
      </w:r>
      <w:r>
        <w:rPr>
          <w:rFonts w:hint="eastAsia" w:ascii="仿宋_GB2312" w:hAnsi="黑体" w:eastAsia="仿宋_GB2312" w:cs="仿宋_GB2312"/>
          <w:color w:val="000000" w:themeColor="text1"/>
          <w:sz w:val="32"/>
          <w:szCs w:val="32"/>
          <w:lang w:eastAsia="zh-CN"/>
        </w:rPr>
        <w:t>2020</w:t>
      </w:r>
      <w:r>
        <w:rPr>
          <w:rFonts w:hint="eastAsia" w:ascii="黑体" w:hAnsi="黑体" w:eastAsia="黑体"/>
          <w:color w:val="000000" w:themeColor="text1"/>
          <w:sz w:val="32"/>
          <w:szCs w:val="32"/>
        </w:rPr>
        <w:t>年一般公共预算当年拨款情况说明</w:t>
      </w:r>
    </w:p>
    <w:p>
      <w:pPr>
        <w:spacing w:line="600" w:lineRule="exact"/>
        <w:ind w:firstLine="640"/>
        <w:jc w:val="left"/>
        <w:rPr>
          <w:rFonts w:ascii="楷体" w:hAnsi="楷体" w:eastAsia="楷体"/>
          <w:color w:val="000000" w:themeColor="text1"/>
          <w:sz w:val="32"/>
          <w:szCs w:val="32"/>
        </w:rPr>
      </w:pPr>
      <w:r>
        <w:rPr>
          <w:rFonts w:hint="eastAsia" w:ascii="楷体" w:hAnsi="楷体" w:eastAsia="楷体"/>
          <w:color w:val="000000" w:themeColor="text1"/>
          <w:sz w:val="32"/>
          <w:szCs w:val="32"/>
        </w:rPr>
        <w:t>（一）一般公共预算当年规模情况</w:t>
      </w:r>
    </w:p>
    <w:p>
      <w:pPr>
        <w:spacing w:line="600" w:lineRule="exact"/>
        <w:ind w:firstLine="640" w:firstLineChars="200"/>
        <w:rPr>
          <w:rFonts w:ascii="仿宋_GB2312" w:hAnsi="黑体" w:eastAsia="仿宋_GB2312"/>
          <w:color w:val="000000" w:themeColor="text1"/>
          <w:sz w:val="32"/>
          <w:szCs w:val="32"/>
        </w:rPr>
      </w:pPr>
      <w:r>
        <w:rPr>
          <w:rFonts w:hint="eastAsia" w:ascii="仿宋_GB2312" w:hAnsi="黑体" w:eastAsia="仿宋_GB2312" w:cs="仿宋_GB2312"/>
          <w:color w:val="000000" w:themeColor="text1"/>
          <w:sz w:val="32"/>
          <w:szCs w:val="32"/>
        </w:rPr>
        <w:t>三家镇人民政府</w:t>
      </w:r>
      <w:r>
        <w:rPr>
          <w:rFonts w:hint="eastAsia" w:ascii="仿宋_GB2312" w:hAnsi="黑体" w:eastAsia="仿宋_GB2312" w:cs="仿宋_GB2312"/>
          <w:color w:val="000000" w:themeColor="text1"/>
          <w:sz w:val="32"/>
          <w:szCs w:val="32"/>
          <w:lang w:eastAsia="zh-CN"/>
        </w:rPr>
        <w:t>2020</w:t>
      </w:r>
      <w:r>
        <w:rPr>
          <w:rFonts w:hint="eastAsia" w:ascii="仿宋_GB2312" w:hAnsi="黑体" w:eastAsia="仿宋_GB2312"/>
          <w:color w:val="000000" w:themeColor="text1"/>
          <w:sz w:val="32"/>
          <w:szCs w:val="32"/>
        </w:rPr>
        <w:t>年一般公共预算当年安排</w:t>
      </w:r>
      <w:r>
        <w:rPr>
          <w:rFonts w:hint="eastAsia" w:ascii="仿宋_GB2312" w:hAnsi="黑体" w:eastAsia="仿宋_GB2312" w:cs="仿宋_GB2312"/>
          <w:color w:val="000000" w:themeColor="text1"/>
          <w:sz w:val="32"/>
          <w:szCs w:val="32"/>
        </w:rPr>
        <w:t>17,952.67</w:t>
      </w:r>
      <w:r>
        <w:rPr>
          <w:rFonts w:hint="eastAsia" w:ascii="仿宋_GB2312" w:hAnsi="黑体" w:eastAsia="仿宋_GB2312"/>
          <w:color w:val="000000" w:themeColor="text1"/>
          <w:sz w:val="32"/>
          <w:szCs w:val="32"/>
        </w:rPr>
        <w:t>千元。</w:t>
      </w:r>
    </w:p>
    <w:p>
      <w:pPr>
        <w:spacing w:line="600" w:lineRule="exact"/>
        <w:ind w:firstLine="640"/>
        <w:jc w:val="left"/>
        <w:rPr>
          <w:rFonts w:ascii="楷体" w:hAnsi="楷体" w:eastAsia="楷体"/>
          <w:color w:val="000000" w:themeColor="text1"/>
          <w:sz w:val="32"/>
          <w:szCs w:val="32"/>
        </w:rPr>
      </w:pPr>
      <w:r>
        <w:rPr>
          <w:rFonts w:hint="eastAsia" w:ascii="楷体" w:hAnsi="楷体" w:eastAsia="楷体"/>
          <w:color w:val="000000" w:themeColor="text1"/>
          <w:sz w:val="32"/>
          <w:szCs w:val="32"/>
        </w:rPr>
        <w:t>（二）一般公共预算当年拨款结构情况</w:t>
      </w:r>
    </w:p>
    <w:p>
      <w:pPr>
        <w:spacing w:line="600" w:lineRule="exact"/>
        <w:ind w:firstLine="800" w:firstLineChars="250"/>
        <w:rPr>
          <w:rFonts w:hint="eastAsia" w:ascii="仿宋_GB2312" w:hAnsi="黑体" w:eastAsia="仿宋_GB2312"/>
          <w:color w:val="000000" w:themeColor="text1"/>
          <w:sz w:val="32"/>
          <w:szCs w:val="32"/>
          <w:lang w:eastAsia="zh-CN"/>
        </w:rPr>
      </w:pPr>
      <w:r>
        <w:rPr>
          <w:rFonts w:hint="eastAsia" w:ascii="仿宋_GB2312" w:hAnsi="黑体" w:eastAsia="仿宋_GB2312" w:cs="仿宋_GB2312"/>
          <w:color w:val="000000" w:themeColor="text1"/>
          <w:sz w:val="32"/>
          <w:szCs w:val="32"/>
        </w:rPr>
        <w:t>一般公共服务（类）支出6,237.14</w:t>
      </w:r>
      <w:r>
        <w:rPr>
          <w:rFonts w:hint="eastAsia" w:ascii="仿宋_GB2312" w:hAnsi="黑体" w:eastAsia="仿宋_GB2312"/>
          <w:color w:val="000000" w:themeColor="text1"/>
          <w:sz w:val="32"/>
          <w:szCs w:val="32"/>
        </w:rPr>
        <w:t>千元，占</w:t>
      </w:r>
      <w:r>
        <w:rPr>
          <w:rFonts w:hint="eastAsia" w:ascii="仿宋_GB2312" w:hAnsi="黑体" w:eastAsia="仿宋_GB2312" w:cs="仿宋_GB2312"/>
          <w:color w:val="000000" w:themeColor="text1"/>
          <w:sz w:val="32"/>
          <w:szCs w:val="32"/>
          <w:lang w:val="en-US" w:eastAsia="zh-CN"/>
        </w:rPr>
        <w:t>34.74</w:t>
      </w:r>
      <w:r>
        <w:rPr>
          <w:rFonts w:ascii="仿宋_GB2312" w:hAnsi="黑体" w:eastAsia="仿宋_GB2312"/>
          <w:color w:val="000000" w:themeColor="text1"/>
          <w:sz w:val="32"/>
          <w:szCs w:val="32"/>
        </w:rPr>
        <w:t>%</w:t>
      </w:r>
      <w:r>
        <w:rPr>
          <w:rFonts w:hint="eastAsia" w:ascii="仿宋_GB2312" w:hAnsi="黑体" w:eastAsia="仿宋_GB2312"/>
          <w:color w:val="000000" w:themeColor="text1"/>
          <w:sz w:val="32"/>
          <w:szCs w:val="32"/>
        </w:rPr>
        <w:t>；社会保障和就业（类）</w:t>
      </w:r>
      <w:r>
        <w:rPr>
          <w:rFonts w:hint="eastAsia" w:ascii="仿宋_GB2312" w:hAnsi="黑体" w:eastAsia="仿宋_GB2312" w:cs="仿宋_GB2312"/>
          <w:color w:val="000000" w:themeColor="text1"/>
          <w:sz w:val="32"/>
          <w:szCs w:val="32"/>
        </w:rPr>
        <w:t>支出782.2</w:t>
      </w:r>
      <w:r>
        <w:rPr>
          <w:rFonts w:hint="eastAsia" w:ascii="仿宋_GB2312" w:hAnsi="黑体" w:eastAsia="仿宋_GB2312" w:cs="仿宋_GB2312"/>
          <w:color w:val="000000" w:themeColor="text1"/>
          <w:sz w:val="32"/>
          <w:szCs w:val="32"/>
          <w:lang w:val="en-US" w:eastAsia="zh-CN"/>
        </w:rPr>
        <w:t>0</w:t>
      </w:r>
      <w:r>
        <w:rPr>
          <w:rFonts w:hint="eastAsia" w:ascii="仿宋_GB2312" w:hAnsi="黑体" w:eastAsia="仿宋_GB2312"/>
          <w:color w:val="000000" w:themeColor="text1"/>
          <w:sz w:val="32"/>
          <w:szCs w:val="32"/>
        </w:rPr>
        <w:t>千元，占</w:t>
      </w:r>
      <w:r>
        <w:rPr>
          <w:rFonts w:hint="eastAsia" w:ascii="仿宋_GB2312" w:hAnsi="黑体" w:eastAsia="仿宋_GB2312" w:cs="仿宋_GB2312"/>
          <w:color w:val="000000" w:themeColor="text1"/>
          <w:sz w:val="32"/>
          <w:szCs w:val="32"/>
          <w:lang w:val="en-US" w:eastAsia="zh-CN"/>
        </w:rPr>
        <w:t>4.36</w:t>
      </w:r>
      <w:r>
        <w:rPr>
          <w:rFonts w:ascii="仿宋_GB2312" w:hAnsi="黑体" w:eastAsia="仿宋_GB2312"/>
          <w:color w:val="000000" w:themeColor="text1"/>
          <w:sz w:val="32"/>
          <w:szCs w:val="32"/>
        </w:rPr>
        <w:t>%</w:t>
      </w:r>
      <w:r>
        <w:rPr>
          <w:rFonts w:hint="eastAsia" w:ascii="仿宋_GB2312" w:hAnsi="黑体" w:eastAsia="仿宋_GB2312"/>
          <w:color w:val="000000" w:themeColor="text1"/>
          <w:sz w:val="32"/>
          <w:szCs w:val="32"/>
        </w:rPr>
        <w:t>；卫生健康（类）</w:t>
      </w:r>
      <w:r>
        <w:rPr>
          <w:rFonts w:hint="eastAsia" w:ascii="仿宋_GB2312" w:hAnsi="黑体" w:eastAsia="仿宋_GB2312" w:cs="仿宋_GB2312"/>
          <w:color w:val="000000" w:themeColor="text1"/>
          <w:sz w:val="32"/>
          <w:szCs w:val="32"/>
        </w:rPr>
        <w:t>支出715.01</w:t>
      </w:r>
      <w:r>
        <w:rPr>
          <w:rFonts w:hint="eastAsia" w:ascii="仿宋_GB2312" w:hAnsi="黑体" w:eastAsia="仿宋_GB2312"/>
          <w:color w:val="000000" w:themeColor="text1"/>
          <w:sz w:val="32"/>
          <w:szCs w:val="32"/>
        </w:rPr>
        <w:t>千元，占</w:t>
      </w:r>
      <w:r>
        <w:rPr>
          <w:rFonts w:hint="eastAsia" w:ascii="仿宋_GB2312" w:hAnsi="黑体" w:eastAsia="仿宋_GB2312" w:cs="仿宋_GB2312"/>
          <w:color w:val="000000" w:themeColor="text1"/>
          <w:sz w:val="32"/>
          <w:szCs w:val="32"/>
          <w:lang w:val="en-US" w:eastAsia="zh-CN"/>
        </w:rPr>
        <w:t>3.98</w:t>
      </w:r>
      <w:r>
        <w:rPr>
          <w:rFonts w:ascii="仿宋_GB2312" w:hAnsi="黑体" w:eastAsia="仿宋_GB2312"/>
          <w:color w:val="000000" w:themeColor="text1"/>
          <w:sz w:val="32"/>
          <w:szCs w:val="32"/>
        </w:rPr>
        <w:t>%</w:t>
      </w:r>
      <w:r>
        <w:rPr>
          <w:rFonts w:hint="eastAsia" w:ascii="仿宋_GB2312" w:hAnsi="黑体" w:eastAsia="仿宋_GB2312"/>
          <w:color w:val="000000" w:themeColor="text1"/>
          <w:sz w:val="32"/>
          <w:szCs w:val="32"/>
        </w:rPr>
        <w:t>；农林水（类）</w:t>
      </w:r>
      <w:r>
        <w:rPr>
          <w:rFonts w:hint="eastAsia" w:ascii="仿宋_GB2312" w:hAnsi="黑体" w:eastAsia="仿宋_GB2312" w:cs="仿宋_GB2312"/>
          <w:color w:val="000000" w:themeColor="text1"/>
          <w:sz w:val="32"/>
          <w:szCs w:val="32"/>
        </w:rPr>
        <w:t>支出 9,690.84</w:t>
      </w:r>
      <w:r>
        <w:rPr>
          <w:rFonts w:hint="eastAsia" w:ascii="仿宋_GB2312" w:hAnsi="黑体" w:eastAsia="仿宋_GB2312"/>
          <w:color w:val="000000" w:themeColor="text1"/>
          <w:sz w:val="32"/>
          <w:szCs w:val="32"/>
        </w:rPr>
        <w:t>千元，占</w:t>
      </w:r>
      <w:r>
        <w:rPr>
          <w:rFonts w:hint="eastAsia" w:ascii="仿宋_GB2312" w:hAnsi="黑体" w:eastAsia="仿宋_GB2312" w:cs="仿宋_GB2312"/>
          <w:color w:val="000000" w:themeColor="text1"/>
          <w:sz w:val="32"/>
          <w:szCs w:val="32"/>
          <w:lang w:val="en-US" w:eastAsia="zh-CN"/>
        </w:rPr>
        <w:t>53.98</w:t>
      </w:r>
      <w:r>
        <w:rPr>
          <w:rFonts w:ascii="仿宋_GB2312" w:hAnsi="黑体" w:eastAsia="仿宋_GB2312"/>
          <w:color w:val="000000" w:themeColor="text1"/>
          <w:sz w:val="32"/>
          <w:szCs w:val="32"/>
        </w:rPr>
        <w:t>%</w:t>
      </w:r>
      <w:r>
        <w:rPr>
          <w:rFonts w:hint="eastAsia" w:ascii="仿宋_GB2312" w:hAnsi="黑体" w:eastAsia="仿宋_GB2312"/>
          <w:color w:val="000000" w:themeColor="text1"/>
          <w:sz w:val="32"/>
          <w:szCs w:val="32"/>
        </w:rPr>
        <w:t>；住房保障（类）</w:t>
      </w:r>
      <w:r>
        <w:rPr>
          <w:rFonts w:hint="eastAsia" w:ascii="仿宋_GB2312" w:hAnsi="黑体" w:eastAsia="仿宋_GB2312" w:cs="仿宋_GB2312"/>
          <w:color w:val="000000" w:themeColor="text1"/>
          <w:sz w:val="32"/>
          <w:szCs w:val="32"/>
        </w:rPr>
        <w:t>支出527.49</w:t>
      </w:r>
      <w:r>
        <w:rPr>
          <w:rFonts w:hint="eastAsia" w:ascii="仿宋_GB2312" w:hAnsi="黑体" w:eastAsia="仿宋_GB2312"/>
          <w:color w:val="000000" w:themeColor="text1"/>
          <w:sz w:val="32"/>
          <w:szCs w:val="32"/>
        </w:rPr>
        <w:t>千元，占</w:t>
      </w:r>
      <w:r>
        <w:rPr>
          <w:rFonts w:hint="eastAsia" w:ascii="仿宋_GB2312" w:hAnsi="黑体" w:eastAsia="仿宋_GB2312" w:cs="仿宋_GB2312"/>
          <w:color w:val="000000" w:themeColor="text1"/>
          <w:sz w:val="32"/>
          <w:szCs w:val="32"/>
          <w:lang w:val="en-US" w:eastAsia="zh-CN"/>
        </w:rPr>
        <w:t>2.94</w:t>
      </w:r>
      <w:r>
        <w:rPr>
          <w:rFonts w:ascii="仿宋_GB2312" w:hAnsi="黑体" w:eastAsia="仿宋_GB2312"/>
          <w:color w:val="000000" w:themeColor="text1"/>
          <w:sz w:val="32"/>
          <w:szCs w:val="32"/>
        </w:rPr>
        <w:t>%</w:t>
      </w:r>
      <w:r>
        <w:rPr>
          <w:rFonts w:hint="eastAsia" w:ascii="仿宋_GB2312" w:hAnsi="黑体" w:eastAsia="仿宋_GB2312"/>
          <w:color w:val="000000" w:themeColor="text1"/>
          <w:sz w:val="32"/>
          <w:szCs w:val="32"/>
          <w:lang w:eastAsia="zh-CN"/>
        </w:rPr>
        <w:t>。</w:t>
      </w:r>
    </w:p>
    <w:p>
      <w:pPr>
        <w:spacing w:line="600" w:lineRule="exact"/>
        <w:ind w:firstLine="640"/>
        <w:jc w:val="left"/>
        <w:rPr>
          <w:rFonts w:ascii="楷体" w:hAnsi="楷体" w:eastAsia="楷体"/>
          <w:color w:val="000000" w:themeColor="text1"/>
          <w:sz w:val="32"/>
          <w:szCs w:val="32"/>
        </w:rPr>
      </w:pPr>
      <w:r>
        <w:rPr>
          <w:rFonts w:hint="eastAsia" w:ascii="楷体" w:hAnsi="楷体" w:eastAsia="楷体"/>
          <w:color w:val="000000" w:themeColor="text1"/>
          <w:sz w:val="32"/>
          <w:szCs w:val="32"/>
        </w:rPr>
        <w:t>（三）一般公共预算当年拨款具体使用情况</w:t>
      </w:r>
    </w:p>
    <w:p>
      <w:pPr>
        <w:spacing w:line="600" w:lineRule="exact"/>
        <w:ind w:firstLine="640" w:firstLineChars="200"/>
        <w:rPr>
          <w:rFonts w:ascii="仿宋_GB2312" w:hAnsi="黑体" w:eastAsia="仿宋_GB2312"/>
          <w:color w:val="000000" w:themeColor="text1"/>
          <w:sz w:val="32"/>
          <w:szCs w:val="32"/>
        </w:rPr>
      </w:pPr>
      <w:r>
        <w:rPr>
          <w:rFonts w:ascii="仿宋_GB2312" w:hAnsi="黑体" w:eastAsia="仿宋_GB2312" w:cs="仿宋_GB2312"/>
          <w:color w:val="000000" w:themeColor="text1"/>
          <w:sz w:val="32"/>
          <w:szCs w:val="32"/>
        </w:rPr>
        <w:t>1.</w:t>
      </w:r>
      <w:r>
        <w:rPr>
          <w:rFonts w:hint="eastAsia" w:ascii="仿宋_GB2312" w:hAnsi="黑体" w:eastAsia="仿宋_GB2312" w:cs="仿宋_GB2312"/>
          <w:color w:val="000000" w:themeColor="text1"/>
          <w:sz w:val="32"/>
          <w:szCs w:val="32"/>
        </w:rPr>
        <w:t>一般公共服务（类）政府办公厅(室)及相关机构事务（款）行政运行（项）</w:t>
      </w:r>
      <w:r>
        <w:rPr>
          <w:rFonts w:hint="eastAsia" w:ascii="仿宋_GB2312" w:hAnsi="黑体" w:eastAsia="仿宋_GB2312" w:cs="仿宋_GB2312"/>
          <w:color w:val="000000" w:themeColor="text1"/>
          <w:sz w:val="32"/>
          <w:szCs w:val="32"/>
          <w:lang w:eastAsia="zh-CN"/>
        </w:rPr>
        <w:t>2020</w:t>
      </w:r>
      <w:r>
        <w:rPr>
          <w:rFonts w:hint="eastAsia" w:ascii="仿宋_GB2312" w:hAnsi="黑体" w:eastAsia="仿宋_GB2312"/>
          <w:color w:val="000000" w:themeColor="text1"/>
          <w:sz w:val="32"/>
          <w:szCs w:val="32"/>
        </w:rPr>
        <w:t>年预算数为</w:t>
      </w:r>
      <w:r>
        <w:rPr>
          <w:rFonts w:hint="eastAsia" w:ascii="仿宋_GB2312" w:hAnsi="黑体" w:eastAsia="仿宋_GB2312" w:cs="仿宋_GB2312"/>
          <w:color w:val="000000" w:themeColor="text1"/>
          <w:sz w:val="32"/>
          <w:szCs w:val="32"/>
        </w:rPr>
        <w:t>6,237.14</w:t>
      </w:r>
      <w:r>
        <w:rPr>
          <w:rFonts w:hint="eastAsia" w:ascii="仿宋_GB2312" w:hAnsi="黑体" w:eastAsia="仿宋_GB2312"/>
          <w:color w:val="000000" w:themeColor="text1"/>
          <w:sz w:val="32"/>
          <w:szCs w:val="32"/>
        </w:rPr>
        <w:t>千元。</w:t>
      </w:r>
    </w:p>
    <w:p>
      <w:pPr>
        <w:spacing w:line="600" w:lineRule="exact"/>
        <w:ind w:firstLine="640" w:firstLineChars="200"/>
        <w:rPr>
          <w:rFonts w:hint="eastAsia" w:ascii="仿宋_GB2312" w:hAnsi="黑体" w:eastAsia="仿宋_GB2312"/>
          <w:color w:val="000000" w:themeColor="text1"/>
          <w:sz w:val="32"/>
          <w:szCs w:val="32"/>
        </w:rPr>
      </w:pPr>
      <w:r>
        <w:rPr>
          <w:rFonts w:ascii="仿宋_GB2312" w:hAnsi="黑体" w:eastAsia="仿宋_GB2312"/>
          <w:color w:val="000000" w:themeColor="text1"/>
          <w:sz w:val="32"/>
          <w:szCs w:val="32"/>
        </w:rPr>
        <w:t>2.</w:t>
      </w:r>
      <w:r>
        <w:rPr>
          <w:rFonts w:hint="eastAsia" w:ascii="仿宋_GB2312" w:hAnsi="黑体" w:eastAsia="仿宋_GB2312" w:cs="仿宋_GB2312"/>
          <w:color w:val="000000" w:themeColor="text1"/>
          <w:sz w:val="32"/>
          <w:szCs w:val="32"/>
        </w:rPr>
        <w:t xml:space="preserve"> 社会保障和就业支出（类）行政事业单位离退休（款）机关事业单位基本养老保险缴费支出（项）</w:t>
      </w:r>
      <w:r>
        <w:rPr>
          <w:rFonts w:hint="eastAsia" w:ascii="仿宋_GB2312" w:hAnsi="黑体" w:eastAsia="仿宋_GB2312" w:cs="仿宋_GB2312"/>
          <w:color w:val="000000" w:themeColor="text1"/>
          <w:sz w:val="32"/>
          <w:szCs w:val="32"/>
          <w:lang w:eastAsia="zh-CN"/>
        </w:rPr>
        <w:t>2020</w:t>
      </w:r>
      <w:r>
        <w:rPr>
          <w:rFonts w:hint="eastAsia" w:ascii="仿宋_GB2312" w:hAnsi="黑体" w:eastAsia="仿宋_GB2312"/>
          <w:color w:val="000000" w:themeColor="text1"/>
          <w:sz w:val="32"/>
          <w:szCs w:val="32"/>
        </w:rPr>
        <w:t>年预算数为</w:t>
      </w:r>
      <w:r>
        <w:rPr>
          <w:rFonts w:hint="eastAsia" w:ascii="仿宋_GB2312" w:hAnsi="黑体" w:eastAsia="仿宋_GB2312" w:cs="仿宋_GB2312"/>
          <w:color w:val="000000" w:themeColor="text1"/>
          <w:sz w:val="32"/>
          <w:szCs w:val="32"/>
        </w:rPr>
        <w:t>642.58</w:t>
      </w:r>
      <w:r>
        <w:rPr>
          <w:rFonts w:hint="eastAsia" w:ascii="仿宋_GB2312" w:hAnsi="黑体" w:eastAsia="仿宋_GB2312"/>
          <w:color w:val="000000" w:themeColor="text1"/>
          <w:sz w:val="32"/>
          <w:szCs w:val="32"/>
        </w:rPr>
        <w:t>千元。</w:t>
      </w:r>
    </w:p>
    <w:p>
      <w:pPr>
        <w:spacing w:line="600" w:lineRule="exact"/>
        <w:ind w:firstLine="640" w:firstLineChars="200"/>
        <w:rPr>
          <w:rFonts w:hint="eastAsia" w:ascii="仿宋_GB2312" w:hAnsi="黑体" w:eastAsia="仿宋_GB2312"/>
          <w:color w:val="000000" w:themeColor="text1"/>
          <w:sz w:val="32"/>
          <w:szCs w:val="32"/>
        </w:rPr>
      </w:pPr>
      <w:r>
        <w:rPr>
          <w:rFonts w:hint="eastAsia" w:ascii="仿宋_GB2312" w:hAnsi="黑体" w:eastAsia="仿宋_GB2312"/>
          <w:color w:val="000000" w:themeColor="text1"/>
          <w:sz w:val="32"/>
          <w:szCs w:val="32"/>
          <w:lang w:val="en-US" w:eastAsia="zh-CN"/>
        </w:rPr>
        <w:t>3</w:t>
      </w:r>
      <w:r>
        <w:rPr>
          <w:rFonts w:ascii="仿宋_GB2312" w:hAnsi="黑体" w:eastAsia="仿宋_GB2312"/>
          <w:color w:val="000000" w:themeColor="text1"/>
          <w:sz w:val="32"/>
          <w:szCs w:val="32"/>
        </w:rPr>
        <w:t>.</w:t>
      </w:r>
      <w:r>
        <w:rPr>
          <w:rFonts w:hint="eastAsia" w:ascii="仿宋_GB2312" w:hAnsi="黑体" w:eastAsia="仿宋_GB2312" w:cs="仿宋_GB2312"/>
          <w:color w:val="000000" w:themeColor="text1"/>
          <w:sz w:val="32"/>
          <w:szCs w:val="32"/>
        </w:rPr>
        <w:t xml:space="preserve"> 社会保障和就业支出（类）行政事业单位离退休（款） 机关事业单位职业年金缴费支出（项）</w:t>
      </w:r>
      <w:r>
        <w:rPr>
          <w:rFonts w:hint="eastAsia" w:ascii="仿宋_GB2312" w:hAnsi="黑体" w:eastAsia="仿宋_GB2312" w:cs="仿宋_GB2312"/>
          <w:color w:val="000000" w:themeColor="text1"/>
          <w:sz w:val="32"/>
          <w:szCs w:val="32"/>
          <w:lang w:eastAsia="zh-CN"/>
        </w:rPr>
        <w:t>2020</w:t>
      </w:r>
      <w:r>
        <w:rPr>
          <w:rFonts w:hint="eastAsia" w:ascii="仿宋_GB2312" w:hAnsi="黑体" w:eastAsia="仿宋_GB2312"/>
          <w:color w:val="000000" w:themeColor="text1"/>
          <w:sz w:val="32"/>
          <w:szCs w:val="32"/>
        </w:rPr>
        <w:t>年预算数为</w:t>
      </w:r>
      <w:r>
        <w:rPr>
          <w:rFonts w:hint="eastAsia" w:ascii="仿宋_GB2312" w:hAnsi="黑体" w:eastAsia="仿宋_GB2312" w:cs="仿宋_GB2312"/>
          <w:color w:val="000000" w:themeColor="text1"/>
          <w:sz w:val="32"/>
          <w:szCs w:val="32"/>
        </w:rPr>
        <w:t>107.22</w:t>
      </w:r>
      <w:r>
        <w:rPr>
          <w:rFonts w:hint="eastAsia" w:ascii="仿宋_GB2312" w:hAnsi="黑体" w:eastAsia="仿宋_GB2312"/>
          <w:color w:val="000000" w:themeColor="text1"/>
          <w:sz w:val="32"/>
          <w:szCs w:val="32"/>
        </w:rPr>
        <w:t>千元。</w:t>
      </w:r>
    </w:p>
    <w:p>
      <w:pPr>
        <w:spacing w:line="600" w:lineRule="exact"/>
        <w:ind w:firstLine="640" w:firstLineChars="200"/>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lang w:val="en-US" w:eastAsia="zh-CN"/>
        </w:rPr>
        <w:t>4</w:t>
      </w:r>
      <w:r>
        <w:rPr>
          <w:rFonts w:hint="eastAsia" w:ascii="仿宋_GB2312" w:hAnsi="黑体" w:eastAsia="仿宋_GB2312"/>
          <w:color w:val="000000" w:themeColor="text1"/>
          <w:sz w:val="32"/>
          <w:szCs w:val="32"/>
        </w:rPr>
        <w:t>.</w:t>
      </w:r>
      <w:r>
        <w:rPr>
          <w:rFonts w:hint="eastAsia" w:ascii="仿宋_GB2312" w:hAnsi="黑体" w:eastAsia="仿宋_GB2312" w:cs="仿宋_GB2312"/>
          <w:color w:val="000000" w:themeColor="text1"/>
          <w:sz w:val="32"/>
          <w:szCs w:val="32"/>
        </w:rPr>
        <w:t xml:space="preserve"> 社会保障和就业支出（类）抚恤（款）</w:t>
      </w:r>
      <w:r>
        <w:rPr>
          <w:rFonts w:hint="eastAsia" w:ascii="仿宋_GB2312" w:hAnsi="黑体" w:eastAsia="仿宋_GB2312" w:cs="仿宋_GB2312"/>
          <w:color w:val="000000" w:themeColor="text1"/>
          <w:sz w:val="32"/>
          <w:szCs w:val="32"/>
          <w:lang w:eastAsia="zh-CN"/>
        </w:rPr>
        <w:t>其他抚恤支出</w:t>
      </w:r>
      <w:r>
        <w:rPr>
          <w:rFonts w:hint="eastAsia" w:ascii="仿宋_GB2312" w:hAnsi="黑体" w:eastAsia="仿宋_GB2312" w:cs="仿宋_GB2312"/>
          <w:color w:val="000000" w:themeColor="text1"/>
          <w:sz w:val="32"/>
          <w:szCs w:val="32"/>
        </w:rPr>
        <w:t>（项）</w:t>
      </w:r>
      <w:r>
        <w:rPr>
          <w:rFonts w:hint="eastAsia" w:ascii="仿宋_GB2312" w:hAnsi="黑体" w:eastAsia="仿宋_GB2312" w:cs="仿宋_GB2312"/>
          <w:color w:val="000000" w:themeColor="text1"/>
          <w:sz w:val="32"/>
          <w:szCs w:val="32"/>
          <w:lang w:eastAsia="zh-CN"/>
        </w:rPr>
        <w:t>2020</w:t>
      </w:r>
      <w:r>
        <w:rPr>
          <w:rFonts w:hint="eastAsia" w:ascii="仿宋_GB2312" w:hAnsi="黑体" w:eastAsia="仿宋_GB2312"/>
          <w:color w:val="000000" w:themeColor="text1"/>
          <w:sz w:val="32"/>
          <w:szCs w:val="32"/>
        </w:rPr>
        <w:t>年预算数为</w:t>
      </w:r>
      <w:r>
        <w:rPr>
          <w:rFonts w:hint="eastAsia" w:ascii="仿宋_GB2312" w:hAnsi="黑体" w:eastAsia="仿宋_GB2312" w:cs="仿宋_GB2312"/>
          <w:color w:val="000000" w:themeColor="text1"/>
          <w:sz w:val="32"/>
          <w:szCs w:val="32"/>
          <w:lang w:val="en-US" w:eastAsia="zh-CN"/>
        </w:rPr>
        <w:t>32.40</w:t>
      </w:r>
      <w:r>
        <w:rPr>
          <w:rFonts w:hint="eastAsia" w:ascii="仿宋_GB2312" w:hAnsi="黑体" w:eastAsia="仿宋_GB2312"/>
          <w:color w:val="000000" w:themeColor="text1"/>
          <w:sz w:val="32"/>
          <w:szCs w:val="32"/>
        </w:rPr>
        <w:t>千元。</w:t>
      </w:r>
    </w:p>
    <w:p>
      <w:pPr>
        <w:spacing w:line="600" w:lineRule="exact"/>
        <w:ind w:firstLine="640" w:firstLineChars="200"/>
        <w:rPr>
          <w:rFonts w:hint="eastAsia" w:ascii="仿宋_GB2312" w:hAnsi="黑体" w:eastAsia="仿宋_GB2312"/>
          <w:color w:val="000000" w:themeColor="text1"/>
          <w:sz w:val="32"/>
          <w:szCs w:val="32"/>
        </w:rPr>
      </w:pPr>
      <w:r>
        <w:rPr>
          <w:rFonts w:hint="eastAsia" w:ascii="仿宋_GB2312" w:hAnsi="黑体" w:eastAsia="仿宋_GB2312" w:cs="仿宋_GB2312"/>
          <w:color w:val="000000" w:themeColor="text1"/>
          <w:sz w:val="32"/>
          <w:szCs w:val="32"/>
          <w:lang w:val="en-US" w:eastAsia="zh-CN"/>
        </w:rPr>
        <w:t>5</w:t>
      </w:r>
      <w:r>
        <w:rPr>
          <w:rFonts w:hint="eastAsia" w:ascii="仿宋_GB2312" w:hAnsi="黑体" w:eastAsia="仿宋_GB2312" w:cs="仿宋_GB2312"/>
          <w:color w:val="000000" w:themeColor="text1"/>
          <w:sz w:val="32"/>
          <w:szCs w:val="32"/>
        </w:rPr>
        <w:t>.</w:t>
      </w:r>
      <w:r>
        <w:rPr>
          <w:rFonts w:hint="eastAsia"/>
          <w:color w:val="000000" w:themeColor="text1"/>
        </w:rPr>
        <w:t xml:space="preserve"> </w:t>
      </w:r>
      <w:r>
        <w:rPr>
          <w:rFonts w:hint="eastAsia" w:ascii="仿宋_GB2312" w:hAnsi="黑体" w:eastAsia="仿宋_GB2312" w:cs="仿宋_GB2312"/>
          <w:color w:val="000000" w:themeColor="text1"/>
          <w:sz w:val="32"/>
          <w:szCs w:val="32"/>
        </w:rPr>
        <w:t>卫生健康支出（类）行政事业单位医疗（款）行政单位医疗（项）</w:t>
      </w:r>
      <w:r>
        <w:rPr>
          <w:rFonts w:hint="eastAsia" w:ascii="仿宋_GB2312" w:hAnsi="黑体" w:eastAsia="仿宋_GB2312" w:cs="仿宋_GB2312"/>
          <w:color w:val="000000" w:themeColor="text1"/>
          <w:sz w:val="32"/>
          <w:szCs w:val="32"/>
          <w:lang w:eastAsia="zh-CN"/>
        </w:rPr>
        <w:t>2020</w:t>
      </w:r>
      <w:r>
        <w:rPr>
          <w:rFonts w:hint="eastAsia" w:ascii="仿宋_GB2312" w:hAnsi="黑体" w:eastAsia="仿宋_GB2312"/>
          <w:color w:val="000000" w:themeColor="text1"/>
          <w:sz w:val="32"/>
          <w:szCs w:val="32"/>
        </w:rPr>
        <w:t>年预算数为</w:t>
      </w:r>
      <w:r>
        <w:rPr>
          <w:rFonts w:hint="eastAsia" w:ascii="仿宋_GB2312" w:hAnsi="黑体" w:eastAsia="仿宋_GB2312" w:cs="仿宋_GB2312"/>
          <w:color w:val="000000" w:themeColor="text1"/>
          <w:sz w:val="32"/>
          <w:szCs w:val="32"/>
        </w:rPr>
        <w:t>341.37</w:t>
      </w:r>
      <w:r>
        <w:rPr>
          <w:rFonts w:hint="eastAsia" w:ascii="仿宋_GB2312" w:hAnsi="黑体" w:eastAsia="仿宋_GB2312"/>
          <w:color w:val="000000" w:themeColor="text1"/>
          <w:sz w:val="32"/>
          <w:szCs w:val="32"/>
        </w:rPr>
        <w:t>千元。</w:t>
      </w:r>
    </w:p>
    <w:p>
      <w:pPr>
        <w:spacing w:line="600" w:lineRule="exact"/>
        <w:ind w:firstLine="640" w:firstLineChars="200"/>
        <w:rPr>
          <w:rFonts w:hint="eastAsia" w:ascii="仿宋_GB2312" w:hAnsi="黑体" w:eastAsia="仿宋_GB2312"/>
          <w:color w:val="000000" w:themeColor="text1"/>
          <w:sz w:val="32"/>
          <w:szCs w:val="32"/>
        </w:rPr>
      </w:pPr>
      <w:r>
        <w:rPr>
          <w:rFonts w:hint="eastAsia" w:ascii="仿宋_GB2312" w:hAnsi="黑体" w:eastAsia="仿宋_GB2312"/>
          <w:color w:val="000000" w:themeColor="text1"/>
          <w:sz w:val="32"/>
          <w:szCs w:val="32"/>
          <w:lang w:val="en-US" w:eastAsia="zh-CN"/>
        </w:rPr>
        <w:t>6</w:t>
      </w:r>
      <w:r>
        <w:rPr>
          <w:rFonts w:hint="eastAsia" w:ascii="仿宋_GB2312" w:hAnsi="黑体" w:eastAsia="仿宋_GB2312"/>
          <w:color w:val="000000" w:themeColor="text1"/>
          <w:sz w:val="32"/>
          <w:szCs w:val="32"/>
        </w:rPr>
        <w:t>.</w:t>
      </w:r>
      <w:r>
        <w:rPr>
          <w:rFonts w:hint="eastAsia" w:ascii="仿宋_GB2312" w:hAnsi="黑体" w:eastAsia="仿宋_GB2312" w:cs="仿宋_GB2312"/>
          <w:color w:val="000000" w:themeColor="text1"/>
          <w:sz w:val="32"/>
          <w:szCs w:val="32"/>
        </w:rPr>
        <w:t xml:space="preserve"> 卫生健康支出（类）行政事业单位医疗（款）公务员医疗补助（项）</w:t>
      </w:r>
      <w:r>
        <w:rPr>
          <w:rFonts w:hint="eastAsia" w:ascii="仿宋_GB2312" w:hAnsi="黑体" w:eastAsia="仿宋_GB2312" w:cs="仿宋_GB2312"/>
          <w:color w:val="000000" w:themeColor="text1"/>
          <w:sz w:val="32"/>
          <w:szCs w:val="32"/>
          <w:lang w:eastAsia="zh-CN"/>
        </w:rPr>
        <w:t>2020</w:t>
      </w:r>
      <w:r>
        <w:rPr>
          <w:rFonts w:hint="eastAsia" w:ascii="仿宋_GB2312" w:hAnsi="黑体" w:eastAsia="仿宋_GB2312"/>
          <w:color w:val="000000" w:themeColor="text1"/>
          <w:sz w:val="32"/>
          <w:szCs w:val="32"/>
        </w:rPr>
        <w:t>年预算数为</w:t>
      </w:r>
      <w:r>
        <w:rPr>
          <w:rFonts w:hint="eastAsia" w:ascii="仿宋_GB2312" w:hAnsi="黑体" w:eastAsia="仿宋_GB2312" w:cs="仿宋_GB2312"/>
          <w:color w:val="000000" w:themeColor="text1"/>
          <w:sz w:val="32"/>
          <w:szCs w:val="32"/>
        </w:rPr>
        <w:t>373.64</w:t>
      </w:r>
      <w:r>
        <w:rPr>
          <w:rFonts w:hint="eastAsia" w:ascii="仿宋_GB2312" w:hAnsi="黑体" w:eastAsia="仿宋_GB2312"/>
          <w:color w:val="000000" w:themeColor="text1"/>
          <w:sz w:val="32"/>
          <w:szCs w:val="32"/>
        </w:rPr>
        <w:t>千元。</w:t>
      </w:r>
    </w:p>
    <w:p>
      <w:pPr>
        <w:spacing w:line="600" w:lineRule="exact"/>
        <w:ind w:firstLine="640" w:firstLineChars="200"/>
        <w:rPr>
          <w:rFonts w:hint="eastAsia" w:ascii="仿宋_GB2312" w:hAnsi="黑体" w:eastAsia="仿宋_GB2312"/>
          <w:color w:val="000000" w:themeColor="text1"/>
          <w:sz w:val="32"/>
          <w:szCs w:val="32"/>
        </w:rPr>
      </w:pPr>
      <w:r>
        <w:rPr>
          <w:rFonts w:hint="eastAsia" w:ascii="仿宋_GB2312" w:hAnsi="黑体" w:eastAsia="仿宋_GB2312"/>
          <w:color w:val="000000" w:themeColor="text1"/>
          <w:sz w:val="32"/>
          <w:szCs w:val="32"/>
          <w:lang w:val="en-US" w:eastAsia="zh-CN"/>
        </w:rPr>
        <w:t>7.</w:t>
      </w:r>
      <w:r>
        <w:rPr>
          <w:rFonts w:hint="eastAsia" w:ascii="仿宋_GB2312" w:hAnsi="黑体" w:eastAsia="仿宋_GB2312"/>
          <w:color w:val="000000" w:themeColor="text1"/>
          <w:sz w:val="32"/>
          <w:szCs w:val="32"/>
        </w:rPr>
        <w:t>农林水支出</w:t>
      </w:r>
      <w:r>
        <w:rPr>
          <w:rFonts w:hint="eastAsia" w:ascii="仿宋_GB2312" w:hAnsi="黑体" w:eastAsia="仿宋_GB2312" w:cs="仿宋_GB2312"/>
          <w:color w:val="000000" w:themeColor="text1"/>
          <w:sz w:val="32"/>
          <w:szCs w:val="32"/>
        </w:rPr>
        <w:t>（类）农村综合改革（款）对村民委员会和村党支部的补助（项）</w:t>
      </w:r>
      <w:r>
        <w:rPr>
          <w:rFonts w:hint="eastAsia" w:ascii="仿宋_GB2312" w:hAnsi="黑体" w:eastAsia="仿宋_GB2312" w:cs="仿宋_GB2312"/>
          <w:color w:val="000000" w:themeColor="text1"/>
          <w:sz w:val="32"/>
          <w:szCs w:val="32"/>
          <w:lang w:eastAsia="zh-CN"/>
        </w:rPr>
        <w:t>2020</w:t>
      </w:r>
      <w:r>
        <w:rPr>
          <w:rFonts w:hint="eastAsia" w:ascii="仿宋_GB2312" w:hAnsi="黑体" w:eastAsia="仿宋_GB2312"/>
          <w:color w:val="000000" w:themeColor="text1"/>
          <w:sz w:val="32"/>
          <w:szCs w:val="32"/>
        </w:rPr>
        <w:t>年预算数为</w:t>
      </w:r>
      <w:r>
        <w:rPr>
          <w:rFonts w:hint="eastAsia" w:ascii="仿宋_GB2312" w:hAnsi="黑体" w:eastAsia="仿宋_GB2312" w:cs="仿宋_GB2312"/>
          <w:color w:val="000000" w:themeColor="text1"/>
          <w:sz w:val="32"/>
          <w:szCs w:val="32"/>
        </w:rPr>
        <w:t>5,523.84</w:t>
      </w:r>
      <w:r>
        <w:rPr>
          <w:rFonts w:hint="eastAsia" w:ascii="仿宋_GB2312" w:hAnsi="黑体" w:eastAsia="仿宋_GB2312"/>
          <w:color w:val="000000" w:themeColor="text1"/>
          <w:sz w:val="32"/>
          <w:szCs w:val="32"/>
        </w:rPr>
        <w:t>千元。</w:t>
      </w:r>
    </w:p>
    <w:p>
      <w:pPr>
        <w:spacing w:line="600" w:lineRule="exact"/>
        <w:ind w:firstLine="640" w:firstLineChars="200"/>
        <w:rPr>
          <w:rFonts w:hint="eastAsia" w:ascii="仿宋_GB2312" w:hAnsi="黑体" w:eastAsia="仿宋_GB2312"/>
          <w:color w:val="000000" w:themeColor="text1"/>
          <w:sz w:val="32"/>
          <w:szCs w:val="32"/>
        </w:rPr>
      </w:pPr>
      <w:r>
        <w:rPr>
          <w:rFonts w:hint="eastAsia" w:ascii="仿宋_GB2312" w:hAnsi="黑体" w:eastAsia="仿宋_GB2312"/>
          <w:color w:val="000000" w:themeColor="text1"/>
          <w:sz w:val="32"/>
          <w:szCs w:val="32"/>
          <w:lang w:val="en-US" w:eastAsia="zh-CN"/>
        </w:rPr>
        <w:t>8</w:t>
      </w:r>
      <w:r>
        <w:rPr>
          <w:rFonts w:hint="eastAsia" w:ascii="仿宋_GB2312" w:hAnsi="黑体" w:eastAsia="仿宋_GB2312"/>
          <w:color w:val="000000" w:themeColor="text1"/>
          <w:sz w:val="32"/>
          <w:szCs w:val="32"/>
        </w:rPr>
        <w:t>. 农林水支出</w:t>
      </w:r>
      <w:r>
        <w:rPr>
          <w:rFonts w:hint="eastAsia" w:ascii="仿宋_GB2312" w:hAnsi="黑体" w:eastAsia="仿宋_GB2312" w:cs="仿宋_GB2312"/>
          <w:color w:val="000000" w:themeColor="text1"/>
          <w:sz w:val="32"/>
          <w:szCs w:val="32"/>
        </w:rPr>
        <w:t>（类）其他农林水支出（款）其他农林水支出（项）</w:t>
      </w:r>
      <w:r>
        <w:rPr>
          <w:rFonts w:hint="eastAsia" w:ascii="仿宋_GB2312" w:hAnsi="黑体" w:eastAsia="仿宋_GB2312" w:cs="仿宋_GB2312"/>
          <w:color w:val="000000" w:themeColor="text1"/>
          <w:sz w:val="32"/>
          <w:szCs w:val="32"/>
          <w:lang w:eastAsia="zh-CN"/>
        </w:rPr>
        <w:t>2020</w:t>
      </w:r>
      <w:r>
        <w:rPr>
          <w:rFonts w:hint="eastAsia" w:ascii="仿宋_GB2312" w:hAnsi="黑体" w:eastAsia="仿宋_GB2312"/>
          <w:color w:val="000000" w:themeColor="text1"/>
          <w:sz w:val="32"/>
          <w:szCs w:val="32"/>
        </w:rPr>
        <w:t>年预算数为</w:t>
      </w:r>
      <w:r>
        <w:rPr>
          <w:rFonts w:hint="eastAsia" w:ascii="仿宋_GB2312" w:hAnsi="黑体" w:eastAsia="仿宋_GB2312" w:cs="仿宋_GB2312"/>
          <w:color w:val="000000" w:themeColor="text1"/>
          <w:sz w:val="32"/>
          <w:szCs w:val="32"/>
        </w:rPr>
        <w:t>4,167.00</w:t>
      </w:r>
      <w:r>
        <w:rPr>
          <w:rFonts w:hint="eastAsia" w:ascii="仿宋_GB2312" w:hAnsi="黑体" w:eastAsia="仿宋_GB2312"/>
          <w:color w:val="000000" w:themeColor="text1"/>
          <w:sz w:val="32"/>
          <w:szCs w:val="32"/>
        </w:rPr>
        <w:t>千元。</w:t>
      </w:r>
    </w:p>
    <w:p>
      <w:pPr>
        <w:spacing w:line="600" w:lineRule="exact"/>
        <w:ind w:firstLine="640" w:firstLineChars="200"/>
        <w:rPr>
          <w:rFonts w:ascii="仿宋_GB2312" w:hAnsi="黑体" w:eastAsia="仿宋_GB2312" w:cs="仿宋_GB2312"/>
          <w:color w:val="000000" w:themeColor="text1"/>
          <w:sz w:val="32"/>
          <w:szCs w:val="32"/>
        </w:rPr>
      </w:pPr>
      <w:r>
        <w:rPr>
          <w:rFonts w:hint="eastAsia" w:ascii="仿宋_GB2312" w:hAnsi="黑体" w:eastAsia="仿宋_GB2312"/>
          <w:color w:val="000000" w:themeColor="text1"/>
          <w:sz w:val="32"/>
          <w:szCs w:val="32"/>
          <w:lang w:val="en-US" w:eastAsia="zh-CN"/>
        </w:rPr>
        <w:t>9</w:t>
      </w:r>
      <w:r>
        <w:rPr>
          <w:rFonts w:hint="eastAsia" w:ascii="仿宋_GB2312" w:hAnsi="黑体" w:eastAsia="仿宋_GB2312"/>
          <w:color w:val="000000" w:themeColor="text1"/>
          <w:sz w:val="32"/>
          <w:szCs w:val="32"/>
        </w:rPr>
        <w:t>.</w:t>
      </w:r>
      <w:r>
        <w:rPr>
          <w:rFonts w:hint="eastAsia"/>
          <w:color w:val="000000" w:themeColor="text1"/>
        </w:rPr>
        <w:t xml:space="preserve"> </w:t>
      </w:r>
      <w:r>
        <w:rPr>
          <w:rFonts w:hint="eastAsia" w:ascii="仿宋_GB2312" w:hAnsi="黑体" w:eastAsia="仿宋_GB2312"/>
          <w:color w:val="000000" w:themeColor="text1"/>
          <w:sz w:val="32"/>
          <w:szCs w:val="32"/>
        </w:rPr>
        <w:t>住房保障支出</w:t>
      </w:r>
      <w:r>
        <w:rPr>
          <w:rFonts w:hint="eastAsia" w:ascii="仿宋_GB2312" w:hAnsi="黑体" w:eastAsia="仿宋_GB2312" w:cs="仿宋_GB2312"/>
          <w:color w:val="000000" w:themeColor="text1"/>
          <w:sz w:val="32"/>
          <w:szCs w:val="32"/>
        </w:rPr>
        <w:t>（类）住房改革支出（款）住房公积金（项）</w:t>
      </w:r>
      <w:r>
        <w:rPr>
          <w:rFonts w:hint="eastAsia" w:ascii="仿宋_GB2312" w:hAnsi="黑体" w:eastAsia="仿宋_GB2312" w:cs="仿宋_GB2312"/>
          <w:color w:val="000000" w:themeColor="text1"/>
          <w:sz w:val="32"/>
          <w:szCs w:val="32"/>
          <w:lang w:eastAsia="zh-CN"/>
        </w:rPr>
        <w:t>2020</w:t>
      </w:r>
      <w:r>
        <w:rPr>
          <w:rFonts w:hint="eastAsia" w:ascii="仿宋_GB2312" w:hAnsi="黑体" w:eastAsia="仿宋_GB2312"/>
          <w:color w:val="000000" w:themeColor="text1"/>
          <w:sz w:val="32"/>
          <w:szCs w:val="32"/>
        </w:rPr>
        <w:t>年预算数为</w:t>
      </w:r>
      <w:r>
        <w:rPr>
          <w:rFonts w:hint="eastAsia" w:ascii="仿宋_GB2312" w:hAnsi="黑体" w:eastAsia="仿宋_GB2312" w:cs="仿宋_GB2312"/>
          <w:color w:val="000000" w:themeColor="text1"/>
          <w:sz w:val="32"/>
          <w:szCs w:val="32"/>
        </w:rPr>
        <w:t>527.49</w:t>
      </w:r>
      <w:r>
        <w:rPr>
          <w:rFonts w:hint="eastAsia" w:ascii="仿宋_GB2312" w:hAnsi="黑体" w:eastAsia="仿宋_GB2312"/>
          <w:color w:val="000000" w:themeColor="text1"/>
          <w:sz w:val="32"/>
          <w:szCs w:val="32"/>
        </w:rPr>
        <w:t>千元。</w:t>
      </w:r>
    </w:p>
    <w:p>
      <w:pPr>
        <w:spacing w:line="600" w:lineRule="exact"/>
        <w:ind w:firstLine="640" w:firstLineChars="200"/>
        <w:rPr>
          <w:rFonts w:ascii="仿宋_GB2312" w:hAnsi="黑体" w:eastAsia="仿宋_GB2312" w:cs="仿宋_GB2312"/>
          <w:color w:val="000000" w:themeColor="text1"/>
          <w:sz w:val="32"/>
          <w:szCs w:val="32"/>
        </w:rPr>
      </w:pPr>
    </w:p>
    <w:p>
      <w:pPr>
        <w:spacing w:line="600" w:lineRule="exact"/>
        <w:ind w:firstLine="640"/>
        <w:rPr>
          <w:rFonts w:ascii="黑体" w:hAnsi="黑体" w:eastAsia="黑体"/>
          <w:color w:val="000000" w:themeColor="text1"/>
          <w:sz w:val="32"/>
          <w:szCs w:val="32"/>
        </w:rPr>
      </w:pPr>
      <w:r>
        <w:rPr>
          <w:rFonts w:hint="eastAsia" w:ascii="黑体" w:hAnsi="黑体" w:eastAsia="黑体"/>
          <w:color w:val="000000" w:themeColor="text1"/>
          <w:sz w:val="32"/>
          <w:szCs w:val="32"/>
        </w:rPr>
        <w:t>三、关于三家镇人民政府</w:t>
      </w:r>
      <w:r>
        <w:rPr>
          <w:rFonts w:hint="eastAsia" w:ascii="仿宋_GB2312" w:hAnsi="黑体" w:eastAsia="仿宋_GB2312"/>
          <w:color w:val="000000" w:themeColor="text1"/>
          <w:sz w:val="32"/>
          <w:szCs w:val="32"/>
          <w:lang w:eastAsia="zh-CN"/>
        </w:rPr>
        <w:t>2020</w:t>
      </w:r>
      <w:r>
        <w:rPr>
          <w:rFonts w:hint="eastAsia" w:ascii="黑体" w:hAnsi="黑体" w:eastAsia="黑体"/>
          <w:color w:val="000000" w:themeColor="text1"/>
          <w:sz w:val="32"/>
          <w:szCs w:val="32"/>
        </w:rPr>
        <w:t>年一般公共预算基本支出情况说明</w:t>
      </w:r>
    </w:p>
    <w:p>
      <w:pPr>
        <w:spacing w:line="600" w:lineRule="exact"/>
        <w:ind w:firstLine="640" w:firstLineChars="200"/>
        <w:rPr>
          <w:rFonts w:ascii="仿宋_GB2312" w:hAnsi="黑体" w:eastAsia="仿宋_GB2312"/>
          <w:color w:val="000000" w:themeColor="text1"/>
          <w:sz w:val="32"/>
          <w:szCs w:val="32"/>
        </w:rPr>
      </w:pPr>
      <w:r>
        <w:rPr>
          <w:rFonts w:hint="eastAsia" w:ascii="仿宋_GB2312" w:hAnsi="黑体" w:eastAsia="仿宋_GB2312" w:cs="仿宋_GB2312"/>
          <w:color w:val="000000" w:themeColor="text1"/>
          <w:sz w:val="32"/>
          <w:szCs w:val="32"/>
        </w:rPr>
        <w:t>三家镇人民政府</w:t>
      </w:r>
      <w:r>
        <w:rPr>
          <w:rFonts w:hint="eastAsia" w:ascii="仿宋_GB2312" w:hAnsi="黑体" w:eastAsia="仿宋_GB2312" w:cs="仿宋_GB2312"/>
          <w:color w:val="000000" w:themeColor="text1"/>
          <w:sz w:val="32"/>
          <w:szCs w:val="32"/>
          <w:lang w:eastAsia="zh-CN"/>
        </w:rPr>
        <w:t>2020</w:t>
      </w:r>
      <w:r>
        <w:rPr>
          <w:rFonts w:hint="eastAsia" w:ascii="仿宋_GB2312" w:hAnsi="黑体" w:eastAsia="仿宋_GB2312"/>
          <w:color w:val="000000" w:themeColor="text1"/>
          <w:sz w:val="32"/>
          <w:szCs w:val="32"/>
        </w:rPr>
        <w:t>年一般公共预算基本支出为</w:t>
      </w:r>
      <w:r>
        <w:rPr>
          <w:rFonts w:hint="eastAsia" w:ascii="仿宋_GB2312" w:hAnsi="黑体" w:eastAsia="仿宋_GB2312" w:cs="仿宋_GB2312"/>
          <w:color w:val="000000" w:themeColor="text1"/>
          <w:sz w:val="32"/>
          <w:szCs w:val="32"/>
        </w:rPr>
        <w:t>13,785.67</w:t>
      </w:r>
      <w:r>
        <w:rPr>
          <w:rFonts w:hint="eastAsia" w:ascii="仿宋_GB2312" w:hAnsi="黑体" w:eastAsia="仿宋_GB2312"/>
          <w:color w:val="000000" w:themeColor="text1"/>
          <w:sz w:val="32"/>
          <w:szCs w:val="32"/>
        </w:rPr>
        <w:t>千元，其中：</w:t>
      </w:r>
    </w:p>
    <w:p>
      <w:pPr>
        <w:spacing w:line="600" w:lineRule="exact"/>
        <w:ind w:firstLine="640" w:firstLineChars="200"/>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人员经费</w:t>
      </w:r>
      <w:r>
        <w:rPr>
          <w:rFonts w:hint="eastAsia" w:ascii="仿宋_GB2312" w:hAnsi="黑体" w:eastAsia="仿宋_GB2312" w:cs="仿宋_GB2312"/>
          <w:color w:val="000000" w:themeColor="text1"/>
          <w:sz w:val="32"/>
          <w:szCs w:val="32"/>
        </w:rPr>
        <w:t>13,183.09</w:t>
      </w:r>
      <w:r>
        <w:rPr>
          <w:rFonts w:hint="eastAsia" w:ascii="仿宋_GB2312" w:hAnsi="黑体" w:eastAsia="仿宋_GB2312"/>
          <w:color w:val="000000" w:themeColor="text1"/>
          <w:sz w:val="32"/>
          <w:szCs w:val="32"/>
        </w:rPr>
        <w:t>千元，主要包括：</w:t>
      </w:r>
      <w:r>
        <w:rPr>
          <w:rFonts w:hint="eastAsia" w:ascii="Trebuchet MS" w:hAnsi="Trebuchet MS" w:eastAsia="仿宋_GB2312"/>
          <w:color w:val="000000" w:themeColor="text1"/>
          <w:sz w:val="32"/>
          <w:szCs w:val="32"/>
        </w:rPr>
        <w:t>基本工资、津贴补贴、绩效工资</w:t>
      </w:r>
      <w:r>
        <w:rPr>
          <w:rFonts w:hint="eastAsia" w:ascii="Trebuchet MS" w:hAnsi="Trebuchet MS" w:eastAsia="仿宋_GB2312"/>
          <w:color w:val="000000" w:themeColor="text1"/>
          <w:sz w:val="32"/>
          <w:szCs w:val="32"/>
          <w:lang w:eastAsia="zh-CN"/>
        </w:rPr>
        <w:t>、</w:t>
      </w:r>
      <w:r>
        <w:rPr>
          <w:rFonts w:hint="eastAsia" w:ascii="Trebuchet MS" w:hAnsi="Trebuchet MS" w:eastAsia="仿宋_GB2312"/>
          <w:color w:val="000000" w:themeColor="text1"/>
          <w:sz w:val="32"/>
          <w:szCs w:val="32"/>
        </w:rPr>
        <w:t>机关事业单位基本养老保险缴费</w:t>
      </w:r>
      <w:r>
        <w:rPr>
          <w:rFonts w:hint="eastAsia" w:ascii="Trebuchet MS" w:hAnsi="Trebuchet MS" w:eastAsia="仿宋_GB2312"/>
          <w:color w:val="000000" w:themeColor="text1"/>
          <w:sz w:val="32"/>
          <w:szCs w:val="32"/>
          <w:lang w:eastAsia="zh-CN"/>
        </w:rPr>
        <w:t>、城镇职工基本医疗保险缴费、公务员医疗补助缴费、其他社会保障缴费、住房公积金、其他工资福利支出、生活补助</w:t>
      </w:r>
      <w:r>
        <w:rPr>
          <w:rFonts w:hint="eastAsia" w:ascii="仿宋_GB2312" w:hAnsi="黑体" w:eastAsia="仿宋_GB2312"/>
          <w:color w:val="000000" w:themeColor="text1"/>
          <w:sz w:val="32"/>
          <w:szCs w:val="32"/>
        </w:rPr>
        <w:t>；</w:t>
      </w:r>
    </w:p>
    <w:p>
      <w:pPr>
        <w:spacing w:line="600" w:lineRule="exact"/>
        <w:ind w:firstLine="640" w:firstLineChars="200"/>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公用经费</w:t>
      </w:r>
      <w:r>
        <w:rPr>
          <w:rFonts w:hint="eastAsia" w:ascii="仿宋_GB2312" w:hAnsi="黑体" w:eastAsia="仿宋_GB2312" w:cs="仿宋_GB2312"/>
          <w:color w:val="000000" w:themeColor="text1"/>
          <w:sz w:val="32"/>
          <w:szCs w:val="32"/>
        </w:rPr>
        <w:t>602.58</w:t>
      </w:r>
      <w:r>
        <w:rPr>
          <w:rFonts w:hint="eastAsia" w:ascii="仿宋_GB2312" w:hAnsi="黑体" w:eastAsia="仿宋_GB2312"/>
          <w:color w:val="000000" w:themeColor="text1"/>
          <w:sz w:val="32"/>
          <w:szCs w:val="32"/>
        </w:rPr>
        <w:t>千元，主要包括：办公费、邮电费、工会经费、其他交通费用、公务用车运行维护费。</w:t>
      </w:r>
    </w:p>
    <w:p>
      <w:pPr>
        <w:spacing w:line="600" w:lineRule="exact"/>
        <w:ind w:firstLine="640" w:firstLineChars="200"/>
        <w:rPr>
          <w:rFonts w:ascii="仿宋_GB2312" w:hAnsi="黑体" w:eastAsia="仿宋_GB2312"/>
          <w:color w:val="000000" w:themeColor="text1"/>
          <w:sz w:val="32"/>
          <w:szCs w:val="32"/>
        </w:rPr>
      </w:pPr>
    </w:p>
    <w:p>
      <w:pPr>
        <w:pStyle w:val="12"/>
        <w:numPr>
          <w:ilvl w:val="0"/>
          <w:numId w:val="0"/>
        </w:numPr>
        <w:ind w:leftChars="0" w:firstLine="640" w:firstLineChars="200"/>
        <w:rPr>
          <w:rFonts w:hint="default" w:ascii="Trebuchet MS" w:hAnsi="Trebuchet MS" w:eastAsia="黑体" w:cs="Trebuchet MS"/>
          <w:b w:val="0"/>
          <w:bCs w:val="0"/>
          <w:color w:val="000000" w:themeColor="text1"/>
          <w:sz w:val="32"/>
          <w:shd w:val="clear" w:color="auto" w:fill="FFFFFF"/>
        </w:rPr>
      </w:pPr>
      <w:r>
        <w:rPr>
          <w:rFonts w:hint="eastAsia" w:ascii="黑体" w:hAnsi="黑体" w:eastAsia="黑体" w:cs="Times New Roman"/>
          <w:color w:val="000000" w:themeColor="text1"/>
          <w:sz w:val="32"/>
          <w:shd w:val="clear" w:color="auto" w:fill="FFFFFF"/>
        </w:rPr>
        <w:t>四、</w:t>
      </w:r>
      <w:r>
        <w:rPr>
          <w:rFonts w:hint="eastAsia" w:ascii="黑体" w:hAnsi="黑体" w:eastAsia="黑体"/>
          <w:color w:val="000000" w:themeColor="text1"/>
          <w:sz w:val="32"/>
          <w:szCs w:val="32"/>
        </w:rPr>
        <w:t>三家镇人民政府</w:t>
      </w:r>
      <w:r>
        <w:rPr>
          <w:rFonts w:hint="eastAsia" w:ascii="仿宋_GB2312" w:hAnsi="黑体" w:eastAsia="仿宋_GB2312"/>
          <w:color w:val="000000" w:themeColor="text1"/>
          <w:sz w:val="32"/>
          <w:szCs w:val="32"/>
          <w:lang w:eastAsia="zh-CN"/>
        </w:rPr>
        <w:t>2020</w:t>
      </w:r>
      <w:r>
        <w:rPr>
          <w:rFonts w:hint="eastAsia" w:ascii="黑体" w:hAnsi="黑体" w:eastAsia="黑体" w:cs="Times New Roman"/>
          <w:color w:val="000000" w:themeColor="text1"/>
          <w:sz w:val="32"/>
          <w:shd w:val="clear" w:color="auto" w:fill="FFFFFF"/>
        </w:rPr>
        <w:t>年</w:t>
      </w:r>
      <w:r>
        <w:rPr>
          <w:rFonts w:hint="default" w:ascii="Trebuchet MS" w:hAnsi="Trebuchet MS" w:eastAsia="黑体" w:cs="Trebuchet MS"/>
          <w:b w:val="0"/>
          <w:bCs w:val="0"/>
          <w:color w:val="000000" w:themeColor="text1"/>
          <w:sz w:val="32"/>
          <w:szCs w:val="32"/>
        </w:rPr>
        <w:t>一般公共预算“三公”经费支出</w:t>
      </w:r>
      <w:r>
        <w:rPr>
          <w:rFonts w:hint="default" w:ascii="Trebuchet MS" w:hAnsi="Trebuchet MS" w:eastAsia="黑体" w:cs="Trebuchet MS"/>
          <w:b w:val="0"/>
          <w:bCs w:val="0"/>
          <w:color w:val="000000" w:themeColor="text1"/>
          <w:sz w:val="32"/>
          <w:shd w:val="clear" w:color="auto" w:fill="FFFFFF"/>
        </w:rPr>
        <w:t>情况说明</w:t>
      </w:r>
    </w:p>
    <w:p>
      <w:pPr>
        <w:spacing w:line="600" w:lineRule="exact"/>
        <w:ind w:firstLine="640" w:firstLineChars="200"/>
        <w:rPr>
          <w:rFonts w:ascii="仿宋_GB2312" w:hAnsi="黑体" w:eastAsia="仿宋_GB2312"/>
          <w:color w:val="000000" w:themeColor="text1"/>
          <w:sz w:val="32"/>
          <w:szCs w:val="32"/>
        </w:rPr>
      </w:pPr>
      <w:r>
        <w:rPr>
          <w:rFonts w:hint="eastAsia" w:ascii="仿宋_GB2312" w:hAnsi="黑体" w:eastAsia="仿宋_GB2312" w:cs="仿宋_GB2312"/>
          <w:color w:val="000000" w:themeColor="text1"/>
          <w:sz w:val="32"/>
          <w:szCs w:val="32"/>
        </w:rPr>
        <w:t>三家镇人民政府</w:t>
      </w:r>
      <w:r>
        <w:rPr>
          <w:rFonts w:hint="eastAsia" w:ascii="仿宋_GB2312" w:hAnsi="黑体" w:eastAsia="仿宋_GB2312" w:cs="仿宋_GB2312"/>
          <w:color w:val="000000" w:themeColor="text1"/>
          <w:sz w:val="32"/>
          <w:szCs w:val="32"/>
          <w:lang w:eastAsia="zh-CN"/>
        </w:rPr>
        <w:t>2020</w:t>
      </w:r>
      <w:r>
        <w:rPr>
          <w:rFonts w:hint="eastAsia" w:ascii="仿宋_GB2312" w:hAnsi="黑体" w:eastAsia="仿宋_GB2312"/>
          <w:color w:val="000000" w:themeColor="text1"/>
          <w:sz w:val="32"/>
          <w:szCs w:val="32"/>
        </w:rPr>
        <w:t>年一般公共预算“三公”经费</w:t>
      </w:r>
      <w:r>
        <w:rPr>
          <w:rFonts w:hint="eastAsia" w:ascii="仿宋_GB2312" w:hAnsi="黑体" w:eastAsia="仿宋_GB2312"/>
          <w:color w:val="000000" w:themeColor="text1"/>
          <w:sz w:val="32"/>
          <w:szCs w:val="32"/>
          <w:lang w:eastAsia="zh-CN"/>
        </w:rPr>
        <w:t>预算</w:t>
      </w:r>
      <w:r>
        <w:rPr>
          <w:rFonts w:hint="eastAsia" w:ascii="仿宋_GB2312" w:hAnsi="黑体" w:eastAsia="仿宋_GB2312"/>
          <w:color w:val="000000" w:themeColor="text1"/>
          <w:sz w:val="32"/>
          <w:szCs w:val="32"/>
        </w:rPr>
        <w:t>数为</w:t>
      </w:r>
      <w:r>
        <w:rPr>
          <w:rFonts w:hint="eastAsia" w:ascii="仿宋_GB2312" w:hAnsi="黑体" w:eastAsia="仿宋_GB2312" w:cs="仿宋_GB2312"/>
          <w:color w:val="000000" w:themeColor="text1"/>
          <w:sz w:val="32"/>
          <w:szCs w:val="32"/>
          <w:lang w:val="en-US" w:eastAsia="zh-CN"/>
        </w:rPr>
        <w:t>357.50</w:t>
      </w:r>
      <w:r>
        <w:rPr>
          <w:rFonts w:hint="eastAsia" w:ascii="仿宋_GB2312" w:hAnsi="黑体" w:eastAsia="仿宋_GB2312"/>
          <w:color w:val="000000" w:themeColor="text1"/>
          <w:sz w:val="32"/>
          <w:szCs w:val="32"/>
        </w:rPr>
        <w:t>千元，其中：</w:t>
      </w:r>
    </w:p>
    <w:p>
      <w:pPr>
        <w:spacing w:line="600" w:lineRule="exact"/>
        <w:ind w:firstLine="640" w:firstLineChars="200"/>
        <w:rPr>
          <w:rFonts w:ascii="Times New Roman" w:hAnsi="Times New Roman" w:eastAsia="仿宋_GB2312" w:cs="Times New Roman"/>
          <w:color w:val="000000" w:themeColor="text1"/>
          <w:sz w:val="32"/>
          <w:shd w:val="clear" w:color="auto" w:fill="FFFFFF"/>
        </w:rPr>
      </w:pPr>
      <w:r>
        <w:rPr>
          <w:rFonts w:hint="eastAsia" w:ascii="Trebuchet MS" w:hAnsi="Trebuchet MS" w:eastAsia="仿宋_GB2312" w:cs="Times New Roman"/>
          <w:color w:val="000000" w:themeColor="text1"/>
          <w:kern w:val="0"/>
          <w:sz w:val="32"/>
          <w:szCs w:val="32"/>
          <w:shd w:val="clear" w:color="auto" w:fill="FFFFFF"/>
        </w:rPr>
        <w:t>因公出国（境）经费，</w:t>
      </w:r>
      <w:r>
        <w:rPr>
          <w:rFonts w:hint="eastAsia" w:ascii="Trebuchet MS" w:hAnsi="Trebuchet MS" w:eastAsia="仿宋_GB2312" w:cs="Times New Roman"/>
          <w:color w:val="000000" w:themeColor="text1"/>
          <w:kern w:val="0"/>
          <w:sz w:val="32"/>
          <w:szCs w:val="32"/>
          <w:shd w:val="clear" w:color="auto" w:fill="FFFFFF"/>
          <w:lang w:eastAsia="zh-CN"/>
        </w:rPr>
        <w:t>2020</w:t>
      </w:r>
      <w:r>
        <w:rPr>
          <w:rFonts w:hint="eastAsia" w:ascii="Trebuchet MS" w:hAnsi="Trebuchet MS" w:eastAsia="仿宋_GB2312" w:cs="Times New Roman"/>
          <w:color w:val="000000" w:themeColor="text1"/>
          <w:kern w:val="0"/>
          <w:sz w:val="32"/>
          <w:szCs w:val="32"/>
          <w:shd w:val="clear" w:color="auto" w:fill="FFFFFF"/>
        </w:rPr>
        <w:t>年本单位</w:t>
      </w:r>
      <w:r>
        <w:rPr>
          <w:rFonts w:hint="eastAsia" w:ascii="Trebuchet MS" w:hAnsi="Trebuchet MS" w:eastAsia="仿宋_GB2312" w:cs="仿宋_GB2312"/>
          <w:color w:val="000000" w:themeColor="text1"/>
          <w:kern w:val="0"/>
          <w:sz w:val="32"/>
          <w:szCs w:val="32"/>
        </w:rPr>
        <w:t>年初无此项经费预算。</w:t>
      </w:r>
    </w:p>
    <w:p>
      <w:pPr>
        <w:pStyle w:val="4"/>
        <w:widowControl/>
        <w:spacing w:line="600" w:lineRule="exact"/>
        <w:ind w:firstLine="640"/>
        <w:rPr>
          <w:rFonts w:hint="eastAsia" w:ascii="Times New Roman" w:hAnsi="Times New Roman" w:eastAsia="仿宋_GB2312" w:cs="Times New Roman"/>
          <w:color w:val="000000" w:themeColor="text1"/>
          <w:sz w:val="32"/>
          <w:lang w:eastAsia="zh-CN"/>
        </w:rPr>
      </w:pPr>
      <w:r>
        <w:rPr>
          <w:rFonts w:hint="eastAsia" w:ascii="Times New Roman" w:hAnsi="Times New Roman" w:eastAsia="仿宋_GB2312" w:cs="Times New Roman"/>
          <w:color w:val="000000" w:themeColor="text1"/>
          <w:sz w:val="32"/>
          <w:shd w:val="clear" w:color="auto" w:fill="FFFFFF"/>
        </w:rPr>
        <w:t>公务用车购置及运行费</w:t>
      </w:r>
      <w:r>
        <w:rPr>
          <w:rFonts w:hint="eastAsia" w:ascii="仿宋_GB2312" w:hAnsi="黑体" w:eastAsia="仿宋_GB2312" w:cs="仿宋_GB2312"/>
          <w:color w:val="000000" w:themeColor="text1"/>
          <w:sz w:val="32"/>
          <w:szCs w:val="32"/>
          <w:lang w:val="en-US" w:eastAsia="zh-CN"/>
        </w:rPr>
        <w:t>163.10</w:t>
      </w:r>
      <w:r>
        <w:rPr>
          <w:rFonts w:hint="eastAsia" w:ascii="仿宋_GB2312" w:hAnsi="黑体" w:eastAsia="仿宋_GB2312"/>
          <w:color w:val="000000" w:themeColor="text1"/>
          <w:sz w:val="32"/>
          <w:szCs w:val="32"/>
        </w:rPr>
        <w:t>千元（其中，</w:t>
      </w:r>
      <w:r>
        <w:rPr>
          <w:rFonts w:hint="eastAsia" w:ascii="Times New Roman" w:hAnsi="Times New Roman" w:eastAsia="仿宋_GB2312" w:cs="Times New Roman"/>
          <w:color w:val="000000" w:themeColor="text1"/>
          <w:sz w:val="32"/>
          <w:shd w:val="clear" w:color="auto" w:fill="FFFFFF"/>
        </w:rPr>
        <w:t>公务用车购置费</w:t>
      </w:r>
      <w:r>
        <w:rPr>
          <w:rFonts w:hint="eastAsia" w:ascii="仿宋_GB2312" w:hAnsi="黑体" w:eastAsia="仿宋_GB2312" w:cs="仿宋_GB2312"/>
          <w:color w:val="000000" w:themeColor="text1"/>
          <w:sz w:val="32"/>
          <w:szCs w:val="32"/>
          <w:lang w:val="en-US" w:eastAsia="zh-CN"/>
        </w:rPr>
        <w:t>0</w:t>
      </w:r>
      <w:r>
        <w:rPr>
          <w:rFonts w:hint="eastAsia" w:ascii="仿宋_GB2312" w:hAnsi="黑体" w:eastAsia="仿宋_GB2312"/>
          <w:color w:val="000000" w:themeColor="text1"/>
          <w:sz w:val="32"/>
          <w:szCs w:val="32"/>
        </w:rPr>
        <w:t>元</w:t>
      </w:r>
      <w:r>
        <w:rPr>
          <w:rFonts w:hint="eastAsia" w:ascii="Times New Roman" w:hAnsi="Times New Roman" w:eastAsia="仿宋_GB2312" w:cs="Times New Roman"/>
          <w:color w:val="000000" w:themeColor="text1"/>
          <w:sz w:val="32"/>
          <w:shd w:val="clear" w:color="auto" w:fill="FFFFFF"/>
        </w:rPr>
        <w:t>，公务用车运行费</w:t>
      </w:r>
      <w:r>
        <w:rPr>
          <w:rFonts w:hint="eastAsia" w:ascii="仿宋_GB2312" w:hAnsi="黑体" w:eastAsia="仿宋_GB2312" w:cs="仿宋_GB2312"/>
          <w:color w:val="000000" w:themeColor="text1"/>
          <w:sz w:val="32"/>
          <w:szCs w:val="32"/>
          <w:lang w:val="en-US" w:eastAsia="zh-CN"/>
        </w:rPr>
        <w:t>163.10</w:t>
      </w:r>
      <w:r>
        <w:rPr>
          <w:rFonts w:hint="eastAsia" w:ascii="仿宋_GB2312" w:hAnsi="黑体" w:eastAsia="仿宋_GB2312"/>
          <w:color w:val="000000" w:themeColor="text1"/>
          <w:sz w:val="32"/>
          <w:szCs w:val="32"/>
        </w:rPr>
        <w:t>千元）</w:t>
      </w:r>
      <w:r>
        <w:rPr>
          <w:rFonts w:hint="eastAsia" w:ascii="Times New Roman" w:hAnsi="Times New Roman" w:eastAsia="仿宋_GB2312" w:cs="Times New Roman"/>
          <w:color w:val="000000" w:themeColor="text1"/>
          <w:sz w:val="32"/>
          <w:shd w:val="clear" w:color="auto" w:fill="FFFFFF"/>
        </w:rPr>
        <w:t>，与上年预算</w:t>
      </w:r>
      <w:r>
        <w:rPr>
          <w:rFonts w:hint="eastAsia" w:ascii="Times New Roman" w:hAnsi="Times New Roman" w:eastAsia="仿宋_GB2312" w:cs="Times New Roman"/>
          <w:color w:val="000000" w:themeColor="text1"/>
          <w:sz w:val="32"/>
          <w:shd w:val="clear" w:color="auto" w:fill="FFFFFF"/>
          <w:lang w:eastAsia="zh-CN"/>
        </w:rPr>
        <w:t>下降</w:t>
      </w:r>
      <w:r>
        <w:rPr>
          <w:rFonts w:hint="eastAsia" w:ascii="Times New Roman" w:hAnsi="Times New Roman" w:eastAsia="仿宋_GB2312" w:cs="Times New Roman"/>
          <w:color w:val="000000" w:themeColor="text1"/>
          <w:sz w:val="32"/>
          <w:shd w:val="clear" w:color="auto" w:fill="FFFFFF"/>
          <w:lang w:val="en-US" w:eastAsia="zh-CN"/>
        </w:rPr>
        <w:t>0.01%</w:t>
      </w:r>
      <w:r>
        <w:rPr>
          <w:rFonts w:hint="eastAsia" w:ascii="Times New Roman" w:hAnsi="Times New Roman" w:eastAsia="仿宋_GB2312" w:cs="Times New Roman"/>
          <w:color w:val="0000FF"/>
          <w:sz w:val="32"/>
          <w:shd w:val="clear" w:color="auto" w:fill="FFFFFF"/>
        </w:rPr>
        <w:t>。</w:t>
      </w:r>
      <w:r>
        <w:rPr>
          <w:rFonts w:hint="eastAsia" w:ascii="Times New Roman" w:hAnsi="Times New Roman" w:eastAsia="仿宋_GB2312" w:cs="Times New Roman"/>
          <w:color w:val="000000" w:themeColor="text1"/>
          <w:sz w:val="32"/>
          <w:lang w:eastAsia="zh-CN"/>
        </w:rPr>
        <w:t>下降的主要</w:t>
      </w:r>
      <w:r>
        <w:rPr>
          <w:rFonts w:hint="eastAsia" w:ascii="Times New Roman" w:hAnsi="Times New Roman" w:eastAsia="仿宋_GB2312" w:cs="Times New Roman"/>
          <w:color w:val="000000" w:themeColor="text1"/>
          <w:sz w:val="32"/>
          <w:shd w:val="clear" w:color="auto" w:fill="FFFFFF"/>
        </w:rPr>
        <w:t>原因</w:t>
      </w:r>
      <w:r>
        <w:rPr>
          <w:rFonts w:hint="eastAsia" w:ascii="Times New Roman" w:hAnsi="Times New Roman" w:eastAsia="仿宋_GB2312" w:cs="Times New Roman"/>
          <w:color w:val="000000" w:themeColor="text1"/>
          <w:sz w:val="32"/>
          <w:lang w:eastAsia="zh-CN"/>
        </w:rPr>
        <w:t>包括：</w:t>
      </w:r>
      <w:r>
        <w:rPr>
          <w:rFonts w:hint="eastAsia" w:ascii="Times New Roman" w:hAnsi="Times New Roman" w:eastAsia="仿宋_GB2312" w:cs="Times New Roman"/>
          <w:color w:val="000000" w:themeColor="text1"/>
          <w:sz w:val="32"/>
          <w:lang w:val="en-US" w:eastAsia="zh-CN"/>
        </w:rPr>
        <w:t>继续严格公务车辆使用审批和定点进行日常维修、加强使用管理，控制公务车辆运行费用支出。</w:t>
      </w:r>
    </w:p>
    <w:p>
      <w:pPr>
        <w:spacing w:line="600" w:lineRule="exact"/>
        <w:ind w:firstLine="640" w:firstLineChars="200"/>
        <w:rPr>
          <w:rFonts w:hint="eastAsia" w:ascii="仿宋_GB2312" w:hAnsi="黑体" w:eastAsia="仿宋_GB2312" w:cs="Times New Roman"/>
          <w:color w:val="000000" w:themeColor="text1"/>
          <w:sz w:val="32"/>
          <w:szCs w:val="32"/>
          <w:lang w:eastAsia="zh-CN"/>
        </w:rPr>
      </w:pPr>
      <w:r>
        <w:rPr>
          <w:rFonts w:hint="eastAsia" w:ascii="仿宋_GB2312" w:hAnsi="黑体" w:eastAsia="仿宋_GB2312" w:cs="Times New Roman"/>
          <w:color w:val="000000" w:themeColor="text1"/>
          <w:sz w:val="32"/>
          <w:szCs w:val="32"/>
        </w:rPr>
        <w:t>公务接待费</w:t>
      </w:r>
      <w:r>
        <w:rPr>
          <w:rFonts w:hint="eastAsia" w:ascii="仿宋_GB2312" w:hAnsi="黑体" w:eastAsia="仿宋_GB2312" w:cs="仿宋_GB2312"/>
          <w:color w:val="000000" w:themeColor="text1"/>
          <w:sz w:val="32"/>
          <w:szCs w:val="32"/>
          <w:lang w:val="en-US" w:eastAsia="zh-CN"/>
        </w:rPr>
        <w:t>194.40</w:t>
      </w:r>
      <w:r>
        <w:rPr>
          <w:rFonts w:hint="eastAsia" w:ascii="Times New Roman" w:hAnsi="Times New Roman" w:eastAsia="仿宋_GB2312" w:cs="Times New Roman"/>
          <w:color w:val="000000" w:themeColor="text1"/>
          <w:sz w:val="32"/>
          <w:shd w:val="clear" w:color="auto" w:fill="FFFFFF"/>
        </w:rPr>
        <w:t>千元，较上年预算下降</w:t>
      </w:r>
      <w:r>
        <w:rPr>
          <w:rFonts w:hint="eastAsia" w:ascii="仿宋_GB2312" w:hAnsi="黑体" w:eastAsia="仿宋_GB2312" w:cs="仿宋_GB2312"/>
          <w:color w:val="000000" w:themeColor="text1"/>
          <w:sz w:val="32"/>
          <w:szCs w:val="32"/>
          <w:lang w:val="en-US" w:eastAsia="zh-CN"/>
        </w:rPr>
        <w:t>8.81</w:t>
      </w:r>
      <w:r>
        <w:rPr>
          <w:rFonts w:ascii="Times New Roman" w:hAnsi="Times New Roman" w:eastAsia="仿宋_GB2312" w:cs="Times New Roman"/>
          <w:color w:val="000000" w:themeColor="text1"/>
          <w:sz w:val="32"/>
          <w:shd w:val="clear" w:color="auto" w:fill="FFFFFF"/>
        </w:rPr>
        <w:t>%</w:t>
      </w:r>
      <w:r>
        <w:rPr>
          <w:rFonts w:hint="eastAsia" w:ascii="Times New Roman" w:hAnsi="Times New Roman" w:eastAsia="仿宋_GB2312" w:cs="Times New Roman"/>
          <w:color w:val="000000" w:themeColor="text1"/>
          <w:sz w:val="32"/>
          <w:shd w:val="clear" w:color="auto" w:fill="FFFFFF"/>
        </w:rPr>
        <w:t>。</w:t>
      </w:r>
      <w:r>
        <w:rPr>
          <w:rFonts w:hint="eastAsia" w:ascii="Times New Roman" w:hAnsi="Times New Roman" w:eastAsia="仿宋_GB2312" w:cs="Times New Roman"/>
          <w:color w:val="000000" w:themeColor="text1"/>
          <w:sz w:val="32"/>
        </w:rPr>
        <w:t>下降的</w:t>
      </w:r>
      <w:r>
        <w:rPr>
          <w:rFonts w:hint="eastAsia" w:ascii="Times New Roman" w:hAnsi="Times New Roman" w:eastAsia="仿宋_GB2312" w:cs="Times New Roman"/>
          <w:color w:val="000000" w:themeColor="text1"/>
          <w:sz w:val="32"/>
          <w:shd w:val="clear" w:color="auto" w:fill="FFFFFF"/>
        </w:rPr>
        <w:t>主要原因包括：</w:t>
      </w:r>
      <w:r>
        <w:rPr>
          <w:rFonts w:hint="eastAsia" w:ascii="仿宋_GB2312" w:hAnsi="黑体" w:eastAsia="仿宋_GB2312" w:cs="Times New Roman"/>
          <w:color w:val="000000" w:themeColor="text1"/>
          <w:sz w:val="32"/>
          <w:szCs w:val="32"/>
        </w:rPr>
        <w:t>继续严格贯彻落实中央、市委市政府厉行节约的规定，加强管理，严格控制公务接待规模和标准</w:t>
      </w:r>
      <w:r>
        <w:rPr>
          <w:rFonts w:hint="eastAsia" w:ascii="仿宋_GB2312" w:hAnsi="黑体" w:eastAsia="仿宋_GB2312" w:cs="Times New Roman"/>
          <w:color w:val="000000" w:themeColor="text1"/>
          <w:sz w:val="32"/>
          <w:szCs w:val="32"/>
          <w:lang w:eastAsia="zh-CN"/>
        </w:rPr>
        <w:t>。</w:t>
      </w:r>
    </w:p>
    <w:p>
      <w:pPr>
        <w:spacing w:line="600" w:lineRule="exact"/>
        <w:ind w:firstLine="640" w:firstLineChars="200"/>
        <w:rPr>
          <w:rFonts w:hint="eastAsia" w:ascii="仿宋_GB2312" w:hAnsi="黑体" w:eastAsia="仿宋_GB2312" w:cs="Times New Roman"/>
          <w:color w:val="000000" w:themeColor="text1"/>
          <w:sz w:val="32"/>
          <w:szCs w:val="32"/>
          <w:lang w:eastAsia="zh-CN"/>
        </w:rPr>
      </w:pPr>
      <w:r>
        <w:rPr>
          <w:rFonts w:hint="eastAsia" w:ascii="Times New Roman" w:hAnsi="Times New Roman" w:eastAsia="仿宋_GB2312" w:cs="Times New Roman"/>
          <w:color w:val="000000" w:themeColor="text1"/>
          <w:sz w:val="32"/>
          <w:shd w:val="clear" w:color="auto" w:fill="FFFFFF"/>
        </w:rPr>
        <w:t>公务接待费计划主要用于：上级主管部门、外市县业务对口部门、与我</w:t>
      </w:r>
      <w:r>
        <w:rPr>
          <w:rFonts w:hint="eastAsia" w:ascii="Times New Roman" w:hAnsi="Times New Roman" w:eastAsia="仿宋_GB2312" w:cs="Times New Roman"/>
          <w:color w:val="000000" w:themeColor="text1"/>
          <w:sz w:val="32"/>
          <w:shd w:val="clear" w:color="auto" w:fill="FFFFFF"/>
          <w:lang w:eastAsia="zh-CN"/>
        </w:rPr>
        <w:t>单位</w:t>
      </w:r>
      <w:r>
        <w:rPr>
          <w:rFonts w:hint="eastAsia" w:ascii="Times New Roman" w:hAnsi="Times New Roman" w:eastAsia="仿宋_GB2312" w:cs="Times New Roman"/>
          <w:color w:val="000000" w:themeColor="text1"/>
          <w:sz w:val="32"/>
          <w:shd w:val="clear" w:color="auto" w:fill="FFFFFF"/>
        </w:rPr>
        <w:t>业务相关的研究机构、市内相关部门项目调研、考察、交流等接待任务。</w:t>
      </w:r>
    </w:p>
    <w:p>
      <w:pPr>
        <w:spacing w:line="600" w:lineRule="exact"/>
        <w:ind w:firstLine="640" w:firstLineChars="200"/>
        <w:rPr>
          <w:rFonts w:ascii="黑体" w:hAnsi="黑体" w:eastAsia="黑体" w:cs="Times New Roman"/>
          <w:color w:val="000000" w:themeColor="text1"/>
          <w:sz w:val="32"/>
          <w:shd w:val="clear" w:color="auto" w:fill="FFFFFF"/>
        </w:rPr>
      </w:pPr>
      <w:r>
        <w:rPr>
          <w:rFonts w:hint="eastAsia" w:ascii="黑体" w:hAnsi="黑体" w:eastAsia="黑体" w:cs="Times New Roman"/>
          <w:color w:val="000000" w:themeColor="text1"/>
          <w:sz w:val="32"/>
          <w:shd w:val="clear" w:color="auto" w:fill="FFFFFF"/>
        </w:rPr>
        <w:t>五、关于</w:t>
      </w:r>
      <w:r>
        <w:rPr>
          <w:rFonts w:hint="eastAsia" w:ascii="黑体" w:hAnsi="黑体" w:eastAsia="黑体"/>
          <w:color w:val="000000" w:themeColor="text1"/>
          <w:sz w:val="32"/>
          <w:szCs w:val="32"/>
        </w:rPr>
        <w:t>三家镇人民政府</w:t>
      </w:r>
      <w:r>
        <w:rPr>
          <w:rFonts w:hint="eastAsia" w:ascii="仿宋_GB2312" w:hAnsi="黑体" w:eastAsia="仿宋_GB2312"/>
          <w:color w:val="000000" w:themeColor="text1"/>
          <w:sz w:val="32"/>
          <w:szCs w:val="32"/>
          <w:lang w:eastAsia="zh-CN"/>
        </w:rPr>
        <w:t>2020</w:t>
      </w:r>
      <w:r>
        <w:rPr>
          <w:rFonts w:hint="eastAsia" w:ascii="黑体" w:hAnsi="黑体" w:eastAsia="黑体" w:cs="Times New Roman"/>
          <w:color w:val="000000" w:themeColor="text1"/>
          <w:sz w:val="32"/>
          <w:shd w:val="clear" w:color="auto" w:fill="FFFFFF"/>
        </w:rPr>
        <w:t>年政府性基金预算当年拨款情况说明</w:t>
      </w:r>
    </w:p>
    <w:p>
      <w:pPr>
        <w:spacing w:line="600" w:lineRule="exact"/>
        <w:ind w:firstLine="640"/>
        <w:jc w:val="left"/>
        <w:rPr>
          <w:rFonts w:ascii="楷体" w:hAnsi="楷体" w:eastAsia="楷体"/>
          <w:color w:val="000000" w:themeColor="text1"/>
          <w:sz w:val="32"/>
          <w:szCs w:val="32"/>
        </w:rPr>
      </w:pPr>
      <w:r>
        <w:rPr>
          <w:rFonts w:hint="eastAsia" w:ascii="楷体" w:hAnsi="楷体" w:eastAsia="楷体"/>
          <w:color w:val="000000" w:themeColor="text1"/>
          <w:sz w:val="32"/>
          <w:szCs w:val="32"/>
        </w:rPr>
        <w:t>（一）政府性基金预算当年规模情况</w:t>
      </w:r>
    </w:p>
    <w:p>
      <w:pPr>
        <w:spacing w:line="600" w:lineRule="exact"/>
        <w:ind w:firstLine="640" w:firstLineChars="200"/>
        <w:rPr>
          <w:rFonts w:ascii="仿宋_GB2312" w:hAnsi="黑体" w:eastAsia="仿宋_GB2312"/>
          <w:color w:val="000000" w:themeColor="text1"/>
          <w:sz w:val="32"/>
          <w:szCs w:val="32"/>
        </w:rPr>
      </w:pPr>
      <w:r>
        <w:rPr>
          <w:rFonts w:hint="eastAsia" w:ascii="仿宋_GB2312" w:hAnsi="黑体" w:eastAsia="仿宋_GB2312" w:cs="仿宋_GB2312"/>
          <w:color w:val="000000" w:themeColor="text1"/>
          <w:sz w:val="32"/>
          <w:szCs w:val="32"/>
        </w:rPr>
        <w:t>三家镇人民政府</w:t>
      </w:r>
      <w:r>
        <w:rPr>
          <w:rFonts w:hint="eastAsia" w:ascii="仿宋_GB2312" w:hAnsi="黑体" w:eastAsia="仿宋_GB2312" w:cs="仿宋_GB2312"/>
          <w:color w:val="000000" w:themeColor="text1"/>
          <w:sz w:val="32"/>
          <w:szCs w:val="32"/>
          <w:lang w:eastAsia="zh-CN"/>
        </w:rPr>
        <w:t>2020</w:t>
      </w:r>
      <w:r>
        <w:rPr>
          <w:rFonts w:hint="eastAsia" w:ascii="仿宋_GB2312" w:hAnsi="黑体" w:eastAsia="仿宋_GB2312"/>
          <w:color w:val="000000" w:themeColor="text1"/>
          <w:sz w:val="32"/>
          <w:szCs w:val="32"/>
        </w:rPr>
        <w:t>年政府性基金预算当年安排</w:t>
      </w:r>
      <w:r>
        <w:rPr>
          <w:rFonts w:hint="eastAsia" w:ascii="仿宋_GB2312" w:hAnsi="黑体" w:eastAsia="仿宋_GB2312" w:cs="仿宋_GB2312"/>
          <w:color w:val="000000" w:themeColor="text1"/>
          <w:sz w:val="32"/>
          <w:szCs w:val="32"/>
        </w:rPr>
        <w:t>6,938.30</w:t>
      </w:r>
      <w:r>
        <w:rPr>
          <w:rFonts w:hint="eastAsia" w:ascii="仿宋_GB2312" w:hAnsi="黑体" w:eastAsia="仿宋_GB2312"/>
          <w:color w:val="000000" w:themeColor="text1"/>
          <w:sz w:val="32"/>
          <w:szCs w:val="32"/>
        </w:rPr>
        <w:t>千元。</w:t>
      </w:r>
    </w:p>
    <w:p>
      <w:pPr>
        <w:spacing w:line="600" w:lineRule="exact"/>
        <w:ind w:firstLine="640"/>
        <w:jc w:val="left"/>
        <w:rPr>
          <w:rFonts w:ascii="楷体" w:hAnsi="楷体" w:eastAsia="楷体"/>
          <w:color w:val="000000" w:themeColor="text1"/>
          <w:sz w:val="32"/>
          <w:szCs w:val="32"/>
        </w:rPr>
      </w:pPr>
      <w:r>
        <w:rPr>
          <w:rFonts w:hint="eastAsia" w:ascii="楷体" w:hAnsi="楷体" w:eastAsia="楷体"/>
          <w:color w:val="000000" w:themeColor="text1"/>
          <w:sz w:val="32"/>
          <w:szCs w:val="32"/>
        </w:rPr>
        <w:t>（二）政府性基金预算当年拨款结构情况</w:t>
      </w:r>
    </w:p>
    <w:p>
      <w:pPr>
        <w:spacing w:line="600" w:lineRule="exact"/>
        <w:ind w:firstLine="800" w:firstLineChars="250"/>
        <w:rPr>
          <w:rFonts w:ascii="仿宋_GB2312" w:hAnsi="黑体" w:eastAsia="仿宋_GB2312"/>
          <w:color w:val="000000" w:themeColor="text1"/>
          <w:sz w:val="32"/>
          <w:szCs w:val="32"/>
        </w:rPr>
      </w:pPr>
      <w:r>
        <w:rPr>
          <w:rFonts w:hint="eastAsia" w:ascii="仿宋_GB2312" w:hAnsi="黑体" w:eastAsia="仿宋_GB2312" w:cs="仿宋_GB2312"/>
          <w:color w:val="000000" w:themeColor="text1"/>
          <w:sz w:val="32"/>
          <w:szCs w:val="32"/>
        </w:rPr>
        <w:t>城乡社区支出（类）支出</w:t>
      </w:r>
      <w:r>
        <w:rPr>
          <w:rFonts w:hint="eastAsia" w:ascii="仿宋_GB2312" w:hAnsi="黑体" w:eastAsia="仿宋_GB2312" w:cs="仿宋_GB2312"/>
          <w:color w:val="000000" w:themeColor="text1"/>
          <w:sz w:val="32"/>
          <w:szCs w:val="32"/>
          <w:lang w:val="en-US" w:eastAsia="zh-CN"/>
        </w:rPr>
        <w:t>6,938.30</w:t>
      </w:r>
      <w:r>
        <w:rPr>
          <w:rFonts w:hint="eastAsia" w:ascii="仿宋_GB2312" w:hAnsi="黑体" w:eastAsia="仿宋_GB2312"/>
          <w:color w:val="000000" w:themeColor="text1"/>
          <w:sz w:val="32"/>
          <w:szCs w:val="32"/>
        </w:rPr>
        <w:t>千元，占</w:t>
      </w:r>
      <w:r>
        <w:rPr>
          <w:rFonts w:hint="eastAsia" w:ascii="仿宋_GB2312" w:hAnsi="黑体" w:eastAsia="仿宋_GB2312" w:cs="仿宋_GB2312"/>
          <w:color w:val="000000" w:themeColor="text1"/>
          <w:sz w:val="32"/>
          <w:szCs w:val="32"/>
          <w:lang w:val="en-US" w:eastAsia="zh-CN"/>
        </w:rPr>
        <w:t>100</w:t>
      </w:r>
      <w:r>
        <w:rPr>
          <w:rFonts w:ascii="仿宋_GB2312" w:hAnsi="黑体" w:eastAsia="仿宋_GB2312"/>
          <w:color w:val="000000" w:themeColor="text1"/>
          <w:sz w:val="32"/>
          <w:szCs w:val="32"/>
        </w:rPr>
        <w:t>%</w:t>
      </w:r>
      <w:r>
        <w:rPr>
          <w:rFonts w:hint="eastAsia" w:ascii="仿宋_GB2312" w:hAnsi="黑体" w:eastAsia="仿宋_GB2312"/>
          <w:color w:val="000000" w:themeColor="text1"/>
          <w:sz w:val="32"/>
          <w:szCs w:val="32"/>
          <w:lang w:eastAsia="zh-CN"/>
        </w:rPr>
        <w:t>。</w:t>
      </w:r>
    </w:p>
    <w:p>
      <w:pPr>
        <w:spacing w:line="600" w:lineRule="exact"/>
        <w:ind w:firstLine="640"/>
        <w:jc w:val="left"/>
        <w:rPr>
          <w:rFonts w:ascii="楷体" w:hAnsi="楷体" w:eastAsia="楷体"/>
          <w:color w:val="000000" w:themeColor="text1"/>
          <w:sz w:val="32"/>
          <w:szCs w:val="32"/>
        </w:rPr>
      </w:pPr>
      <w:r>
        <w:rPr>
          <w:rFonts w:hint="eastAsia" w:ascii="楷体" w:hAnsi="楷体" w:eastAsia="楷体"/>
          <w:color w:val="000000" w:themeColor="text1"/>
          <w:sz w:val="32"/>
          <w:szCs w:val="32"/>
        </w:rPr>
        <w:t>（三）政府性基金预算当年拨款具体使用情况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黑体" w:eastAsia="仿宋_GB2312"/>
          <w:color w:val="000000" w:themeColor="text1"/>
          <w:sz w:val="32"/>
          <w:szCs w:val="32"/>
        </w:rPr>
      </w:pPr>
      <w:r>
        <w:rPr>
          <w:rFonts w:hint="eastAsia" w:ascii="仿宋_GB2312" w:hAnsi="黑体" w:eastAsia="仿宋_GB2312" w:cs="仿宋_GB2312"/>
          <w:color w:val="000000" w:themeColor="text1"/>
          <w:sz w:val="32"/>
          <w:szCs w:val="32"/>
          <w:lang w:val="en-US" w:eastAsia="zh-CN"/>
        </w:rPr>
        <w:t>1.</w:t>
      </w:r>
      <w:r>
        <w:rPr>
          <w:rFonts w:hint="eastAsia" w:ascii="仿宋_GB2312" w:hAnsi="黑体" w:eastAsia="仿宋_GB2312" w:cs="仿宋_GB2312"/>
          <w:color w:val="000000" w:themeColor="text1"/>
          <w:sz w:val="32"/>
          <w:szCs w:val="32"/>
        </w:rPr>
        <w:t>城乡社区支出（类）国有土地使用权出让收入及对应专项债务收入安排的支出（款）农村基础设施建设支出（项）</w:t>
      </w:r>
      <w:r>
        <w:rPr>
          <w:rFonts w:hint="eastAsia" w:ascii="仿宋_GB2312" w:hAnsi="黑体" w:eastAsia="仿宋_GB2312" w:cs="仿宋_GB2312"/>
          <w:color w:val="000000" w:themeColor="text1"/>
          <w:sz w:val="32"/>
          <w:szCs w:val="32"/>
          <w:lang w:eastAsia="zh-CN"/>
        </w:rPr>
        <w:t>2020</w:t>
      </w:r>
      <w:r>
        <w:rPr>
          <w:rFonts w:hint="eastAsia" w:ascii="仿宋_GB2312" w:hAnsi="黑体" w:eastAsia="仿宋_GB2312"/>
          <w:color w:val="000000" w:themeColor="text1"/>
          <w:sz w:val="32"/>
          <w:szCs w:val="32"/>
        </w:rPr>
        <w:t>年预算数为</w:t>
      </w:r>
      <w:r>
        <w:rPr>
          <w:rFonts w:hint="eastAsia" w:ascii="仿宋_GB2312" w:hAnsi="黑体" w:eastAsia="仿宋_GB2312" w:cs="仿宋_GB2312"/>
          <w:color w:val="000000" w:themeColor="text1"/>
          <w:sz w:val="32"/>
          <w:szCs w:val="32"/>
        </w:rPr>
        <w:t>1,741.60</w:t>
      </w:r>
      <w:r>
        <w:rPr>
          <w:rFonts w:hint="eastAsia" w:ascii="仿宋_GB2312" w:hAnsi="黑体" w:eastAsia="仿宋_GB2312"/>
          <w:color w:val="000000" w:themeColor="text1"/>
          <w:sz w:val="32"/>
          <w:szCs w:val="32"/>
        </w:rPr>
        <w:t>千元。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黑体" w:eastAsia="仿宋_GB2312"/>
          <w:color w:val="000000" w:themeColor="text1"/>
          <w:sz w:val="32"/>
          <w:szCs w:val="32"/>
        </w:rPr>
      </w:pPr>
      <w:r>
        <w:rPr>
          <w:rFonts w:hint="eastAsia" w:ascii="仿宋_GB2312" w:hAnsi="黑体" w:eastAsia="仿宋_GB2312" w:cs="仿宋_GB2312"/>
          <w:color w:val="000000" w:themeColor="text1"/>
          <w:sz w:val="32"/>
          <w:szCs w:val="32"/>
          <w:lang w:val="en-US" w:eastAsia="zh-CN"/>
        </w:rPr>
        <w:t>2.</w:t>
      </w:r>
      <w:r>
        <w:rPr>
          <w:rFonts w:hint="eastAsia" w:ascii="仿宋_GB2312" w:hAnsi="黑体" w:eastAsia="仿宋_GB2312" w:cs="仿宋_GB2312"/>
          <w:color w:val="000000" w:themeColor="text1"/>
          <w:sz w:val="32"/>
          <w:szCs w:val="32"/>
        </w:rPr>
        <w:t>城乡社区支出（类）国有土地使用权出让收入及对应专项债务收入安排的支出（款）其他国有土地使用权出让收入安排的支出（项）</w:t>
      </w:r>
      <w:r>
        <w:rPr>
          <w:rFonts w:hint="eastAsia" w:ascii="仿宋_GB2312" w:hAnsi="黑体" w:eastAsia="仿宋_GB2312" w:cs="仿宋_GB2312"/>
          <w:color w:val="000000" w:themeColor="text1"/>
          <w:sz w:val="32"/>
          <w:szCs w:val="32"/>
          <w:lang w:eastAsia="zh-CN"/>
        </w:rPr>
        <w:t>2020</w:t>
      </w:r>
      <w:r>
        <w:rPr>
          <w:rFonts w:hint="eastAsia" w:ascii="仿宋_GB2312" w:hAnsi="黑体" w:eastAsia="仿宋_GB2312"/>
          <w:color w:val="000000" w:themeColor="text1"/>
          <w:sz w:val="32"/>
          <w:szCs w:val="32"/>
        </w:rPr>
        <w:t>年预算数为</w:t>
      </w:r>
      <w:r>
        <w:rPr>
          <w:rFonts w:hint="eastAsia" w:ascii="仿宋_GB2312" w:hAnsi="黑体" w:eastAsia="仿宋_GB2312" w:cs="仿宋_GB2312"/>
          <w:color w:val="000000" w:themeColor="text1"/>
          <w:sz w:val="32"/>
          <w:szCs w:val="32"/>
        </w:rPr>
        <w:t>5,196.70</w:t>
      </w:r>
      <w:r>
        <w:rPr>
          <w:rFonts w:hint="eastAsia" w:ascii="仿宋_GB2312" w:hAnsi="黑体" w:eastAsia="仿宋_GB2312"/>
          <w:color w:val="000000" w:themeColor="text1"/>
          <w:sz w:val="32"/>
          <w:szCs w:val="32"/>
        </w:rPr>
        <w:t>千元。</w:t>
      </w:r>
    </w:p>
    <w:p>
      <w:pPr>
        <w:wordWrap/>
        <w:snapToGrid/>
        <w:spacing w:before="0" w:after="0" w:line="600" w:lineRule="exact"/>
        <w:ind w:right="0" w:firstLine="640" w:firstLineChars="200"/>
        <w:textAlignment w:val="auto"/>
        <w:outlineLvl w:val="9"/>
        <w:rPr>
          <w:rFonts w:hint="eastAsia" w:ascii="黑体" w:hAnsi="黑体" w:eastAsia="黑体" w:cs="黑体"/>
          <w:color w:val="000000" w:themeColor="text1"/>
          <w:sz w:val="32"/>
          <w:szCs w:val="32"/>
          <w:lang w:eastAsia="zh-CN"/>
        </w:rPr>
      </w:pPr>
      <w:r>
        <w:rPr>
          <w:rFonts w:hint="eastAsia" w:ascii="黑体" w:hAnsi="黑体" w:eastAsia="黑体" w:cs="黑体"/>
          <w:color w:val="000000" w:themeColor="text1"/>
          <w:sz w:val="32"/>
          <w:szCs w:val="32"/>
          <w:lang w:eastAsia="zh-CN"/>
        </w:rPr>
        <w:t>六、关于三家镇人民政府</w:t>
      </w:r>
      <w:r>
        <w:rPr>
          <w:rFonts w:hint="eastAsia" w:ascii="黑体" w:hAnsi="黑体" w:eastAsia="黑体" w:cs="黑体"/>
          <w:color w:val="000000" w:themeColor="text1"/>
          <w:sz w:val="32"/>
          <w:szCs w:val="32"/>
          <w:lang w:val="en-US" w:eastAsia="zh-CN"/>
        </w:rPr>
        <w:t>2020</w:t>
      </w:r>
      <w:r>
        <w:rPr>
          <w:rFonts w:hint="eastAsia" w:ascii="黑体" w:hAnsi="黑体" w:eastAsia="黑体" w:cs="黑体"/>
          <w:color w:val="000000" w:themeColor="text1"/>
          <w:sz w:val="32"/>
          <w:szCs w:val="32"/>
        </w:rPr>
        <w:t>年</w:t>
      </w:r>
      <w:r>
        <w:rPr>
          <w:rFonts w:hint="eastAsia" w:ascii="黑体" w:hAnsi="黑体" w:eastAsia="黑体" w:cs="黑体"/>
          <w:color w:val="000000" w:themeColor="text1"/>
          <w:sz w:val="32"/>
          <w:szCs w:val="32"/>
          <w:lang w:eastAsia="zh-CN"/>
        </w:rPr>
        <w:t>政府性基金</w:t>
      </w:r>
      <w:r>
        <w:rPr>
          <w:rFonts w:hint="eastAsia" w:ascii="黑体" w:hAnsi="黑体" w:eastAsia="黑体" w:cs="黑体"/>
          <w:color w:val="000000" w:themeColor="text1"/>
          <w:sz w:val="32"/>
          <w:szCs w:val="32"/>
        </w:rPr>
        <w:t>“三公”经费</w:t>
      </w:r>
      <w:r>
        <w:rPr>
          <w:rFonts w:hint="eastAsia" w:ascii="黑体" w:hAnsi="黑体" w:eastAsia="黑体" w:cs="黑体"/>
          <w:color w:val="000000" w:themeColor="text1"/>
          <w:sz w:val="32"/>
          <w:szCs w:val="32"/>
          <w:lang w:eastAsia="zh-CN"/>
        </w:rPr>
        <w:t>支出情况说明</w:t>
      </w:r>
    </w:p>
    <w:p>
      <w:pPr>
        <w:spacing w:line="580" w:lineRule="exact"/>
        <w:ind w:firstLine="640" w:firstLineChars="200"/>
        <w:rPr>
          <w:rFonts w:hint="eastAsia" w:ascii="仿宋_GB2312" w:hAnsi="黑体" w:eastAsia="仿宋_GB2312" w:cs="仿宋_GB2312"/>
          <w:color w:val="000000" w:themeColor="text1"/>
          <w:sz w:val="32"/>
          <w:szCs w:val="32"/>
          <w:lang w:val="en-US" w:eastAsia="zh-CN"/>
        </w:rPr>
      </w:pPr>
      <w:r>
        <w:rPr>
          <w:rFonts w:hint="eastAsia" w:ascii="仿宋_GB2312" w:hAnsi="黑体" w:eastAsia="仿宋_GB2312" w:cs="仿宋_GB2312"/>
          <w:color w:val="000000" w:themeColor="text1"/>
          <w:sz w:val="32"/>
          <w:szCs w:val="32"/>
          <w:lang w:val="en-US" w:eastAsia="zh-CN"/>
        </w:rPr>
        <w:t>我单位20</w:t>
      </w:r>
      <w:r>
        <w:rPr>
          <w:rFonts w:hint="default" w:ascii="仿宋_GB2312" w:hAnsi="黑体" w:eastAsia="仿宋_GB2312" w:cs="仿宋_GB2312"/>
          <w:color w:val="000000" w:themeColor="text1"/>
          <w:sz w:val="32"/>
          <w:szCs w:val="32"/>
          <w:lang w:val="en-US" w:eastAsia="zh-CN"/>
        </w:rPr>
        <w:t>20</w:t>
      </w:r>
      <w:r>
        <w:rPr>
          <w:rFonts w:hint="eastAsia" w:ascii="仿宋_GB2312" w:hAnsi="黑体" w:eastAsia="仿宋_GB2312" w:cs="仿宋_GB2312"/>
          <w:color w:val="000000" w:themeColor="text1"/>
          <w:sz w:val="32"/>
          <w:szCs w:val="32"/>
          <w:lang w:val="en-US" w:eastAsia="zh-CN"/>
        </w:rPr>
        <w:t>年无政府性基金预算“三公”经费支出</w:t>
      </w:r>
    </w:p>
    <w:p>
      <w:pPr>
        <w:spacing w:line="580" w:lineRule="exact"/>
        <w:ind w:firstLine="640" w:firstLineChars="200"/>
        <w:rPr>
          <w:rFonts w:ascii="黑体" w:hAnsi="黑体" w:eastAsia="黑体" w:cs="Times New Roman"/>
          <w:color w:val="000000" w:themeColor="text1"/>
          <w:sz w:val="32"/>
          <w:shd w:val="clear" w:color="auto" w:fill="FFFFFF"/>
        </w:rPr>
      </w:pPr>
      <w:r>
        <w:rPr>
          <w:rFonts w:hint="eastAsia" w:ascii="黑体" w:hAnsi="黑体" w:eastAsia="黑体" w:cs="Times New Roman"/>
          <w:color w:val="000000" w:themeColor="text1"/>
          <w:sz w:val="32"/>
          <w:shd w:val="clear" w:color="auto" w:fill="FFFFFF"/>
          <w:lang w:eastAsia="zh-CN"/>
        </w:rPr>
        <w:t>七</w:t>
      </w:r>
      <w:r>
        <w:rPr>
          <w:rFonts w:hint="eastAsia" w:ascii="黑体" w:hAnsi="黑体" w:eastAsia="黑体" w:cs="Times New Roman"/>
          <w:color w:val="000000" w:themeColor="text1"/>
          <w:sz w:val="32"/>
          <w:shd w:val="clear" w:color="auto" w:fill="FFFFFF"/>
        </w:rPr>
        <w:t>、关于</w:t>
      </w:r>
      <w:r>
        <w:rPr>
          <w:rFonts w:hint="eastAsia" w:ascii="黑体" w:hAnsi="黑体" w:eastAsia="黑体"/>
          <w:color w:val="000000" w:themeColor="text1"/>
          <w:sz w:val="32"/>
          <w:szCs w:val="32"/>
        </w:rPr>
        <w:t>三家镇人民政府</w:t>
      </w:r>
      <w:r>
        <w:rPr>
          <w:rFonts w:hint="eastAsia" w:ascii="仿宋_GB2312" w:hAnsi="黑体" w:eastAsia="仿宋_GB2312"/>
          <w:color w:val="000000" w:themeColor="text1"/>
          <w:sz w:val="32"/>
          <w:szCs w:val="32"/>
          <w:lang w:eastAsia="zh-CN"/>
        </w:rPr>
        <w:t>2020</w:t>
      </w:r>
      <w:r>
        <w:rPr>
          <w:rFonts w:hint="eastAsia" w:ascii="黑体" w:hAnsi="黑体" w:eastAsia="黑体" w:cs="Times New Roman"/>
          <w:color w:val="000000" w:themeColor="text1"/>
          <w:sz w:val="32"/>
          <w:shd w:val="clear" w:color="auto" w:fill="FFFFFF"/>
        </w:rPr>
        <w:t>年收支预算情况的总体说明</w:t>
      </w:r>
    </w:p>
    <w:p>
      <w:pPr>
        <w:spacing w:line="580" w:lineRule="exact"/>
        <w:ind w:firstLine="640" w:firstLineChars="200"/>
        <w:rPr>
          <w:rFonts w:ascii="仿宋_GB2312" w:hAnsi="黑体" w:eastAsia="仿宋_GB2312"/>
          <w:color w:val="000000" w:themeColor="text1"/>
          <w:sz w:val="32"/>
          <w:szCs w:val="32"/>
        </w:rPr>
      </w:pPr>
      <w:r>
        <w:rPr>
          <w:rFonts w:hint="eastAsia" w:ascii="仿宋_GB2312" w:hAnsi="黑体" w:eastAsia="仿宋_GB2312" w:cs="仿宋_GB2312"/>
          <w:color w:val="000000" w:themeColor="text1"/>
          <w:sz w:val="32"/>
          <w:szCs w:val="32"/>
        </w:rPr>
        <w:t>按照综合预算原则，三家镇人民政府所有收入和支出均纳入部门预算管理。收入包括：一般公共预算收入、政府性基金收入</w:t>
      </w:r>
      <w:r>
        <w:rPr>
          <w:rFonts w:hint="eastAsia" w:ascii="仿宋_GB2312" w:hAnsi="黑体" w:eastAsia="仿宋_GB2312"/>
          <w:color w:val="000000" w:themeColor="text1"/>
          <w:sz w:val="32"/>
          <w:szCs w:val="32"/>
        </w:rPr>
        <w:t>；支出包括：一般公共服务支出、社会保障和就业支出、卫生健康支出、城乡社区支出、农林水支出</w:t>
      </w:r>
      <w:r>
        <w:rPr>
          <w:rFonts w:hint="eastAsia" w:ascii="仿宋_GB2312" w:hAnsi="黑体" w:eastAsia="仿宋_GB2312"/>
          <w:color w:val="000000" w:themeColor="text1"/>
          <w:sz w:val="32"/>
          <w:szCs w:val="32"/>
          <w:lang w:eastAsia="zh-CN"/>
        </w:rPr>
        <w:t>、住房保障支出</w:t>
      </w:r>
      <w:r>
        <w:rPr>
          <w:rFonts w:hint="eastAsia" w:ascii="仿宋_GB2312" w:hAnsi="黑体" w:eastAsia="仿宋_GB2312"/>
          <w:color w:val="000000" w:themeColor="text1"/>
          <w:sz w:val="32"/>
          <w:szCs w:val="32"/>
        </w:rPr>
        <w:t>。</w:t>
      </w:r>
      <w:r>
        <w:rPr>
          <w:rFonts w:hint="eastAsia" w:ascii="仿宋_GB2312" w:hAnsi="黑体" w:eastAsia="仿宋_GB2312" w:cs="仿宋_GB2312"/>
          <w:color w:val="000000" w:themeColor="text1"/>
          <w:sz w:val="32"/>
          <w:szCs w:val="32"/>
        </w:rPr>
        <w:t>三家镇人民政府</w:t>
      </w:r>
      <w:r>
        <w:rPr>
          <w:rFonts w:hint="eastAsia" w:ascii="仿宋_GB2312" w:hAnsi="黑体" w:eastAsia="仿宋_GB2312" w:cs="仿宋_GB2312"/>
          <w:color w:val="000000" w:themeColor="text1"/>
          <w:sz w:val="32"/>
          <w:szCs w:val="32"/>
          <w:lang w:eastAsia="zh-CN"/>
        </w:rPr>
        <w:t>2020</w:t>
      </w:r>
      <w:r>
        <w:rPr>
          <w:rFonts w:hint="eastAsia" w:ascii="仿宋_GB2312" w:hAnsi="黑体" w:eastAsia="仿宋_GB2312"/>
          <w:color w:val="000000" w:themeColor="text1"/>
          <w:sz w:val="32"/>
          <w:szCs w:val="32"/>
        </w:rPr>
        <w:t>年收支总预算</w:t>
      </w:r>
      <w:r>
        <w:rPr>
          <w:rFonts w:hint="eastAsia" w:ascii="仿宋_GB2312" w:hAnsi="黑体" w:eastAsia="仿宋_GB2312" w:cs="仿宋_GB2312"/>
          <w:color w:val="000000" w:themeColor="text1"/>
          <w:sz w:val="32"/>
          <w:szCs w:val="32"/>
        </w:rPr>
        <w:t>24,890.97</w:t>
      </w:r>
      <w:r>
        <w:rPr>
          <w:rFonts w:hint="eastAsia" w:ascii="仿宋_GB2312" w:hAnsi="黑体" w:eastAsia="仿宋_GB2312"/>
          <w:color w:val="000000" w:themeColor="text1"/>
          <w:sz w:val="32"/>
          <w:szCs w:val="32"/>
        </w:rPr>
        <w:t>千元。</w:t>
      </w:r>
    </w:p>
    <w:p>
      <w:pPr>
        <w:spacing w:line="580" w:lineRule="exact"/>
        <w:ind w:firstLine="640" w:firstLineChars="200"/>
        <w:rPr>
          <w:rFonts w:ascii="仿宋_GB2312" w:hAnsi="黑体" w:eastAsia="仿宋_GB2312"/>
          <w:color w:val="000000" w:themeColor="text1"/>
          <w:sz w:val="32"/>
          <w:szCs w:val="32"/>
        </w:rPr>
      </w:pPr>
    </w:p>
    <w:p>
      <w:pPr>
        <w:spacing w:line="580" w:lineRule="exact"/>
        <w:ind w:firstLine="640" w:firstLineChars="200"/>
        <w:rPr>
          <w:rFonts w:ascii="黑体" w:hAnsi="黑体" w:eastAsia="黑体" w:cs="Times New Roman"/>
          <w:color w:val="000000" w:themeColor="text1"/>
          <w:sz w:val="32"/>
          <w:shd w:val="clear" w:color="auto" w:fill="FFFFFF"/>
        </w:rPr>
      </w:pPr>
      <w:r>
        <w:rPr>
          <w:rFonts w:hint="eastAsia" w:ascii="黑体" w:hAnsi="黑体" w:eastAsia="黑体" w:cs="Times New Roman"/>
          <w:color w:val="000000" w:themeColor="text1"/>
          <w:sz w:val="32"/>
          <w:shd w:val="clear" w:color="auto" w:fill="FFFFFF"/>
          <w:lang w:val="en-US" w:eastAsia="zh-CN"/>
        </w:rPr>
        <w:t>八</w:t>
      </w:r>
      <w:r>
        <w:rPr>
          <w:rFonts w:hint="eastAsia" w:ascii="黑体" w:hAnsi="黑体" w:eastAsia="黑体" w:cs="Times New Roman"/>
          <w:color w:val="000000" w:themeColor="text1"/>
          <w:sz w:val="32"/>
          <w:shd w:val="clear" w:color="auto" w:fill="FFFFFF"/>
        </w:rPr>
        <w:t>、关于</w:t>
      </w:r>
      <w:r>
        <w:rPr>
          <w:rFonts w:hint="eastAsia" w:ascii="黑体" w:hAnsi="黑体" w:eastAsia="黑体"/>
          <w:color w:val="000000" w:themeColor="text1"/>
          <w:sz w:val="32"/>
          <w:szCs w:val="32"/>
        </w:rPr>
        <w:t>三家镇人民政府</w:t>
      </w:r>
      <w:r>
        <w:rPr>
          <w:rFonts w:hint="eastAsia" w:ascii="仿宋_GB2312" w:hAnsi="黑体" w:eastAsia="仿宋_GB2312"/>
          <w:color w:val="000000" w:themeColor="text1"/>
          <w:sz w:val="32"/>
          <w:szCs w:val="32"/>
          <w:lang w:eastAsia="zh-CN"/>
        </w:rPr>
        <w:t>2020</w:t>
      </w:r>
      <w:r>
        <w:rPr>
          <w:rFonts w:hint="eastAsia" w:ascii="黑体" w:hAnsi="黑体" w:eastAsia="黑体" w:cs="Times New Roman"/>
          <w:color w:val="000000" w:themeColor="text1"/>
          <w:sz w:val="32"/>
          <w:shd w:val="clear" w:color="auto" w:fill="FFFFFF"/>
        </w:rPr>
        <w:t>年收入预算情况说明</w:t>
      </w:r>
    </w:p>
    <w:p>
      <w:pPr>
        <w:spacing w:line="580" w:lineRule="exact"/>
        <w:ind w:firstLine="640" w:firstLineChars="200"/>
        <w:rPr>
          <w:rFonts w:ascii="仿宋_GB2312" w:hAnsi="黑体" w:eastAsia="仿宋_GB2312"/>
          <w:color w:val="000000" w:themeColor="text1"/>
          <w:sz w:val="32"/>
          <w:szCs w:val="32"/>
        </w:rPr>
      </w:pPr>
      <w:r>
        <w:rPr>
          <w:rFonts w:hint="eastAsia" w:ascii="仿宋_GB2312" w:hAnsi="黑体" w:eastAsia="仿宋_GB2312" w:cs="仿宋_GB2312"/>
          <w:color w:val="000000" w:themeColor="text1"/>
          <w:sz w:val="32"/>
          <w:szCs w:val="32"/>
        </w:rPr>
        <w:t>三家镇人民政府</w:t>
      </w:r>
      <w:r>
        <w:rPr>
          <w:rFonts w:hint="eastAsia" w:ascii="仿宋_GB2312" w:hAnsi="黑体" w:eastAsia="仿宋_GB2312" w:cs="仿宋_GB2312"/>
          <w:color w:val="000000" w:themeColor="text1"/>
          <w:sz w:val="32"/>
          <w:szCs w:val="32"/>
          <w:lang w:eastAsia="zh-CN"/>
        </w:rPr>
        <w:t>2020</w:t>
      </w:r>
      <w:r>
        <w:rPr>
          <w:rFonts w:hint="eastAsia" w:ascii="仿宋_GB2312" w:hAnsi="黑体" w:eastAsia="仿宋_GB2312"/>
          <w:color w:val="000000" w:themeColor="text1"/>
          <w:sz w:val="32"/>
          <w:szCs w:val="32"/>
        </w:rPr>
        <w:t>年收入预算</w:t>
      </w:r>
      <w:r>
        <w:rPr>
          <w:rFonts w:hint="eastAsia" w:ascii="仿宋_GB2312" w:hAnsi="黑体" w:eastAsia="仿宋_GB2312" w:cs="仿宋_GB2312"/>
          <w:color w:val="000000" w:themeColor="text1"/>
          <w:sz w:val="32"/>
          <w:szCs w:val="32"/>
        </w:rPr>
        <w:t>24,890.97</w:t>
      </w:r>
      <w:r>
        <w:rPr>
          <w:rFonts w:hint="eastAsia" w:ascii="仿宋_GB2312" w:hAnsi="黑体" w:eastAsia="仿宋_GB2312"/>
          <w:color w:val="000000" w:themeColor="text1"/>
          <w:sz w:val="32"/>
          <w:szCs w:val="32"/>
        </w:rPr>
        <w:t>千元，其中：一般公共预算收入</w:t>
      </w:r>
      <w:r>
        <w:rPr>
          <w:rFonts w:hint="eastAsia" w:ascii="仿宋_GB2312" w:hAnsi="黑体" w:eastAsia="仿宋_GB2312" w:cs="仿宋_GB2312"/>
          <w:color w:val="000000" w:themeColor="text1"/>
          <w:sz w:val="32"/>
          <w:szCs w:val="32"/>
        </w:rPr>
        <w:t>17,952.67</w:t>
      </w:r>
      <w:r>
        <w:rPr>
          <w:rFonts w:hint="eastAsia" w:ascii="仿宋_GB2312" w:hAnsi="黑体" w:eastAsia="仿宋_GB2312"/>
          <w:color w:val="000000" w:themeColor="text1"/>
          <w:sz w:val="32"/>
          <w:szCs w:val="32"/>
        </w:rPr>
        <w:t>千元，占</w:t>
      </w:r>
      <w:r>
        <w:rPr>
          <w:rFonts w:hint="eastAsia" w:ascii="仿宋_GB2312" w:hAnsi="黑体" w:eastAsia="仿宋_GB2312" w:cs="仿宋_GB2312"/>
          <w:color w:val="000000" w:themeColor="text1"/>
          <w:sz w:val="32"/>
          <w:szCs w:val="32"/>
          <w:lang w:val="en-US" w:eastAsia="zh-CN"/>
        </w:rPr>
        <w:t>72.13</w:t>
      </w:r>
      <w:r>
        <w:rPr>
          <w:rFonts w:ascii="仿宋_GB2312" w:hAnsi="黑体" w:eastAsia="仿宋_GB2312"/>
          <w:color w:val="000000" w:themeColor="text1"/>
          <w:sz w:val="32"/>
          <w:szCs w:val="32"/>
        </w:rPr>
        <w:t>%</w:t>
      </w:r>
      <w:r>
        <w:rPr>
          <w:rFonts w:hint="eastAsia" w:ascii="仿宋_GB2312" w:hAnsi="黑体" w:eastAsia="仿宋_GB2312"/>
          <w:color w:val="000000" w:themeColor="text1"/>
          <w:sz w:val="32"/>
          <w:szCs w:val="32"/>
        </w:rPr>
        <w:t>；政府性基金收入 6,938.30千元，占</w:t>
      </w:r>
      <w:r>
        <w:rPr>
          <w:rFonts w:hint="eastAsia" w:ascii="仿宋_GB2312" w:hAnsi="黑体" w:eastAsia="仿宋_GB2312" w:cs="仿宋_GB2312"/>
          <w:color w:val="000000" w:themeColor="text1"/>
          <w:sz w:val="32"/>
          <w:szCs w:val="32"/>
          <w:lang w:val="en-US" w:eastAsia="zh-CN"/>
        </w:rPr>
        <w:t>27.87</w:t>
      </w:r>
      <w:r>
        <w:rPr>
          <w:rFonts w:ascii="仿宋_GB2312" w:hAnsi="黑体" w:eastAsia="仿宋_GB2312"/>
          <w:color w:val="000000" w:themeColor="text1"/>
          <w:sz w:val="32"/>
          <w:szCs w:val="32"/>
        </w:rPr>
        <w:t>%</w:t>
      </w:r>
      <w:r>
        <w:rPr>
          <w:rFonts w:hint="eastAsia" w:ascii="Trebuchet MS" w:hAnsi="Trebuchet MS" w:eastAsia="仿宋_GB2312" w:cs="Times New Roman"/>
          <w:color w:val="000000" w:themeColor="text1"/>
          <w:sz w:val="32"/>
          <w:szCs w:val="32"/>
        </w:rPr>
        <w:t>。比上年年初预算</w:t>
      </w:r>
      <w:r>
        <w:rPr>
          <w:rFonts w:hint="eastAsia" w:ascii="Trebuchet MS" w:hAnsi="Trebuchet MS" w:eastAsia="仿宋_GB2312" w:cs="Times New Roman"/>
          <w:color w:val="000000" w:themeColor="text1"/>
          <w:sz w:val="32"/>
          <w:szCs w:val="32"/>
          <w:lang w:eastAsia="zh-CN"/>
        </w:rPr>
        <w:t>减少</w:t>
      </w:r>
      <w:r>
        <w:rPr>
          <w:rFonts w:hint="eastAsia" w:ascii="仿宋_GB2312" w:hAnsi="黑体" w:eastAsia="仿宋_GB2312" w:cs="仿宋_GB2312"/>
          <w:color w:val="000000" w:themeColor="text1"/>
          <w:sz w:val="32"/>
          <w:szCs w:val="32"/>
          <w:lang w:val="en-US" w:eastAsia="zh-CN"/>
        </w:rPr>
        <w:t>5，432.73</w:t>
      </w:r>
      <w:r>
        <w:rPr>
          <w:rFonts w:hint="eastAsia" w:ascii="Trebuchet MS" w:hAnsi="Trebuchet MS" w:eastAsia="仿宋_GB2312" w:cs="Times New Roman"/>
          <w:color w:val="000000" w:themeColor="text1"/>
          <w:sz w:val="32"/>
          <w:szCs w:val="32"/>
        </w:rPr>
        <w:t>千元，主要是一般公共预算收入</w:t>
      </w:r>
      <w:r>
        <w:rPr>
          <w:rFonts w:hint="eastAsia" w:ascii="Trebuchet MS" w:hAnsi="Trebuchet MS" w:eastAsia="仿宋_GB2312" w:cs="Times New Roman"/>
          <w:color w:val="000000" w:themeColor="text1"/>
          <w:sz w:val="32"/>
          <w:szCs w:val="32"/>
          <w:lang w:eastAsia="zh-CN"/>
        </w:rPr>
        <w:t>减少</w:t>
      </w:r>
      <w:r>
        <w:rPr>
          <w:rFonts w:hint="eastAsia" w:ascii="仿宋_GB2312" w:hAnsi="黑体" w:eastAsia="仿宋_GB2312" w:cs="仿宋_GB2312"/>
          <w:color w:val="000000" w:themeColor="text1"/>
          <w:sz w:val="32"/>
          <w:szCs w:val="32"/>
          <w:lang w:val="en-US" w:eastAsia="zh-CN"/>
        </w:rPr>
        <w:t>8，771.03</w:t>
      </w:r>
      <w:r>
        <w:rPr>
          <w:rFonts w:hint="eastAsia" w:ascii="仿宋_GB2312" w:hAnsi="黑体" w:eastAsia="仿宋_GB2312" w:cs="仿宋_GB2312"/>
          <w:color w:val="000000" w:themeColor="text1"/>
          <w:sz w:val="32"/>
          <w:szCs w:val="32"/>
        </w:rPr>
        <w:t>千元，政府性基金收入增加</w:t>
      </w:r>
      <w:r>
        <w:rPr>
          <w:rFonts w:hint="eastAsia" w:ascii="仿宋_GB2312" w:hAnsi="黑体" w:eastAsia="仿宋_GB2312" w:cs="仿宋_GB2312"/>
          <w:color w:val="000000" w:themeColor="text1"/>
          <w:sz w:val="32"/>
          <w:szCs w:val="32"/>
          <w:lang w:val="en-US" w:eastAsia="zh-CN"/>
        </w:rPr>
        <w:t>3，338.30</w:t>
      </w:r>
      <w:r>
        <w:rPr>
          <w:rFonts w:hint="eastAsia" w:ascii="仿宋_GB2312" w:hAnsi="黑体" w:eastAsia="仿宋_GB2312" w:cs="仿宋_GB2312"/>
          <w:color w:val="000000" w:themeColor="text1"/>
          <w:sz w:val="32"/>
          <w:szCs w:val="32"/>
        </w:rPr>
        <w:t>千元</w:t>
      </w:r>
      <w:r>
        <w:rPr>
          <w:rFonts w:hint="eastAsia" w:ascii="Trebuchet MS" w:hAnsi="Trebuchet MS" w:eastAsia="仿宋_GB2312" w:cs="Times New Roman"/>
          <w:color w:val="000000" w:themeColor="text1"/>
          <w:sz w:val="32"/>
          <w:szCs w:val="32"/>
        </w:rPr>
        <w:t>。</w:t>
      </w:r>
    </w:p>
    <w:p>
      <w:pPr>
        <w:pStyle w:val="4"/>
        <w:widowControl/>
        <w:spacing w:line="580" w:lineRule="exact"/>
        <w:rPr>
          <w:rFonts w:ascii="Trebuchet MS" w:hAnsi="Trebuchet MS" w:eastAsia="仿宋_GB2312" w:cs="仿宋_GB2312"/>
          <w:b/>
          <w:color w:val="000000" w:themeColor="text1"/>
          <w:kern w:val="0"/>
          <w:sz w:val="32"/>
          <w:szCs w:val="32"/>
        </w:rPr>
      </w:pPr>
    </w:p>
    <w:p>
      <w:pPr>
        <w:spacing w:line="580" w:lineRule="exact"/>
        <w:ind w:firstLine="640" w:firstLineChars="200"/>
        <w:rPr>
          <w:rFonts w:ascii="黑体" w:hAnsi="黑体" w:eastAsia="黑体" w:cs="Times New Roman"/>
          <w:color w:val="000000" w:themeColor="text1"/>
          <w:sz w:val="32"/>
          <w:shd w:val="clear" w:color="auto" w:fill="FFFFFF"/>
        </w:rPr>
      </w:pPr>
      <w:r>
        <w:rPr>
          <w:rFonts w:hint="eastAsia" w:ascii="黑体" w:hAnsi="黑体" w:eastAsia="黑体" w:cs="Times New Roman"/>
          <w:color w:val="000000" w:themeColor="text1"/>
          <w:sz w:val="32"/>
          <w:shd w:val="clear" w:color="auto" w:fill="FFFFFF"/>
          <w:lang w:eastAsia="zh-CN"/>
        </w:rPr>
        <w:t>九</w:t>
      </w:r>
      <w:r>
        <w:rPr>
          <w:rFonts w:hint="eastAsia" w:ascii="黑体" w:hAnsi="黑体" w:eastAsia="黑体" w:cs="Times New Roman"/>
          <w:color w:val="000000" w:themeColor="text1"/>
          <w:sz w:val="32"/>
          <w:shd w:val="clear" w:color="auto" w:fill="FFFFFF"/>
        </w:rPr>
        <w:t>、关于三家镇人民政府</w:t>
      </w:r>
      <w:r>
        <w:rPr>
          <w:rFonts w:hint="eastAsia" w:ascii="仿宋_GB2312" w:hAnsi="黑体" w:eastAsia="仿宋_GB2312"/>
          <w:color w:val="000000" w:themeColor="text1"/>
          <w:sz w:val="32"/>
          <w:szCs w:val="32"/>
          <w:lang w:eastAsia="zh-CN"/>
        </w:rPr>
        <w:t>2020</w:t>
      </w:r>
      <w:r>
        <w:rPr>
          <w:rFonts w:hint="eastAsia" w:ascii="黑体" w:hAnsi="黑体" w:eastAsia="黑体" w:cs="Times New Roman"/>
          <w:color w:val="000000" w:themeColor="text1"/>
          <w:sz w:val="32"/>
          <w:shd w:val="clear" w:color="auto" w:fill="FFFFFF"/>
        </w:rPr>
        <w:t>年支出预算情况说明</w:t>
      </w:r>
    </w:p>
    <w:p>
      <w:pPr>
        <w:spacing w:line="580" w:lineRule="exact"/>
        <w:ind w:firstLine="640" w:firstLineChars="200"/>
        <w:rPr>
          <w:rFonts w:ascii="仿宋_GB2312" w:hAnsi="黑体" w:eastAsia="仿宋_GB2312"/>
          <w:color w:val="000000" w:themeColor="text1"/>
          <w:sz w:val="32"/>
          <w:szCs w:val="32"/>
        </w:rPr>
      </w:pPr>
      <w:r>
        <w:rPr>
          <w:rFonts w:hint="eastAsia" w:ascii="仿宋_GB2312" w:hAnsi="黑体" w:eastAsia="仿宋_GB2312" w:cs="仿宋_GB2312"/>
          <w:color w:val="000000" w:themeColor="text1"/>
          <w:sz w:val="32"/>
          <w:szCs w:val="32"/>
        </w:rPr>
        <w:t>三家镇人民政府</w:t>
      </w:r>
      <w:r>
        <w:rPr>
          <w:rFonts w:hint="eastAsia" w:ascii="仿宋_GB2312" w:hAnsi="黑体" w:eastAsia="仿宋_GB2312" w:cs="仿宋_GB2312"/>
          <w:color w:val="000000" w:themeColor="text1"/>
          <w:sz w:val="32"/>
          <w:szCs w:val="32"/>
          <w:lang w:eastAsia="zh-CN"/>
        </w:rPr>
        <w:t>2020</w:t>
      </w:r>
      <w:r>
        <w:rPr>
          <w:rFonts w:hint="eastAsia" w:ascii="仿宋_GB2312" w:hAnsi="黑体" w:eastAsia="仿宋_GB2312"/>
          <w:color w:val="000000" w:themeColor="text1"/>
          <w:sz w:val="32"/>
          <w:szCs w:val="32"/>
        </w:rPr>
        <w:t>年支出预算</w:t>
      </w:r>
      <w:r>
        <w:rPr>
          <w:rFonts w:hint="eastAsia" w:ascii="仿宋_GB2312" w:hAnsi="黑体" w:eastAsia="仿宋_GB2312" w:cs="仿宋_GB2312"/>
          <w:color w:val="000000" w:themeColor="text1"/>
          <w:sz w:val="32"/>
          <w:szCs w:val="32"/>
        </w:rPr>
        <w:t>24,890.97</w:t>
      </w:r>
      <w:r>
        <w:rPr>
          <w:rFonts w:hint="eastAsia" w:ascii="仿宋_GB2312" w:hAnsi="黑体" w:eastAsia="仿宋_GB2312"/>
          <w:color w:val="000000" w:themeColor="text1"/>
          <w:sz w:val="32"/>
          <w:szCs w:val="32"/>
        </w:rPr>
        <w:t>千元，其中：基本支出</w:t>
      </w:r>
      <w:r>
        <w:rPr>
          <w:rFonts w:hint="eastAsia" w:ascii="仿宋_GB2312" w:hAnsi="黑体" w:eastAsia="仿宋_GB2312" w:cs="仿宋_GB2312"/>
          <w:color w:val="000000" w:themeColor="text1"/>
          <w:sz w:val="32"/>
          <w:szCs w:val="32"/>
        </w:rPr>
        <w:t>13,785.67</w:t>
      </w:r>
      <w:r>
        <w:rPr>
          <w:rFonts w:hint="eastAsia" w:ascii="仿宋_GB2312" w:hAnsi="黑体" w:eastAsia="仿宋_GB2312"/>
          <w:color w:val="000000" w:themeColor="text1"/>
          <w:sz w:val="32"/>
          <w:szCs w:val="32"/>
        </w:rPr>
        <w:t>千元，占</w:t>
      </w:r>
      <w:r>
        <w:rPr>
          <w:rFonts w:hint="eastAsia" w:ascii="仿宋_GB2312" w:hAnsi="黑体" w:eastAsia="仿宋_GB2312" w:cs="仿宋_GB2312"/>
          <w:color w:val="000000" w:themeColor="text1"/>
          <w:sz w:val="32"/>
          <w:szCs w:val="32"/>
          <w:lang w:val="en-US" w:eastAsia="zh-CN"/>
        </w:rPr>
        <w:t>55.38</w:t>
      </w:r>
      <w:r>
        <w:rPr>
          <w:rFonts w:ascii="仿宋_GB2312" w:hAnsi="黑体" w:eastAsia="仿宋_GB2312"/>
          <w:color w:val="000000" w:themeColor="text1"/>
          <w:sz w:val="32"/>
          <w:szCs w:val="32"/>
        </w:rPr>
        <w:t>%</w:t>
      </w:r>
      <w:r>
        <w:rPr>
          <w:rFonts w:hint="eastAsia" w:ascii="仿宋_GB2312" w:hAnsi="黑体" w:eastAsia="仿宋_GB2312"/>
          <w:color w:val="000000" w:themeColor="text1"/>
          <w:sz w:val="32"/>
          <w:szCs w:val="32"/>
        </w:rPr>
        <w:t>；项目支出</w:t>
      </w:r>
      <w:r>
        <w:rPr>
          <w:rFonts w:hint="eastAsia" w:ascii="仿宋_GB2312" w:hAnsi="黑体" w:eastAsia="仿宋_GB2312" w:cs="仿宋_GB2312"/>
          <w:color w:val="000000" w:themeColor="text1"/>
          <w:sz w:val="32"/>
          <w:szCs w:val="32"/>
        </w:rPr>
        <w:t>11,105.30</w:t>
      </w:r>
      <w:r>
        <w:rPr>
          <w:rFonts w:hint="eastAsia" w:ascii="仿宋_GB2312" w:hAnsi="黑体" w:eastAsia="仿宋_GB2312"/>
          <w:color w:val="000000" w:themeColor="text1"/>
          <w:sz w:val="32"/>
          <w:szCs w:val="32"/>
        </w:rPr>
        <w:t>千元，占</w:t>
      </w:r>
      <w:r>
        <w:rPr>
          <w:rFonts w:hint="eastAsia" w:ascii="仿宋_GB2312" w:hAnsi="黑体" w:eastAsia="仿宋_GB2312" w:cs="仿宋_GB2312"/>
          <w:color w:val="000000" w:themeColor="text1"/>
          <w:sz w:val="32"/>
          <w:szCs w:val="32"/>
          <w:lang w:val="en-US" w:eastAsia="zh-CN"/>
        </w:rPr>
        <w:t>44.62</w:t>
      </w:r>
      <w:r>
        <w:rPr>
          <w:rFonts w:ascii="仿宋_GB2312" w:hAnsi="黑体" w:eastAsia="仿宋_GB2312"/>
          <w:color w:val="000000" w:themeColor="text1"/>
          <w:sz w:val="32"/>
          <w:szCs w:val="32"/>
        </w:rPr>
        <w:t>%</w:t>
      </w:r>
      <w:r>
        <w:rPr>
          <w:rFonts w:hint="eastAsia" w:ascii="仿宋_GB2312" w:hAnsi="黑体" w:eastAsia="仿宋_GB2312"/>
          <w:color w:val="000000" w:themeColor="text1"/>
          <w:sz w:val="32"/>
          <w:szCs w:val="32"/>
        </w:rPr>
        <w:t>。</w:t>
      </w:r>
      <w:r>
        <w:rPr>
          <w:rFonts w:hint="eastAsia" w:ascii="Trebuchet MS" w:hAnsi="Trebuchet MS" w:eastAsia="仿宋_GB2312" w:cs="Times New Roman"/>
          <w:color w:val="000000" w:themeColor="text1"/>
          <w:sz w:val="32"/>
          <w:szCs w:val="32"/>
        </w:rPr>
        <w:t>比上年年初预算</w:t>
      </w:r>
      <w:r>
        <w:rPr>
          <w:rFonts w:hint="eastAsia" w:ascii="Trebuchet MS" w:hAnsi="Trebuchet MS" w:eastAsia="仿宋_GB2312" w:cs="Times New Roman"/>
          <w:color w:val="000000" w:themeColor="text1"/>
          <w:sz w:val="32"/>
          <w:szCs w:val="32"/>
          <w:lang w:eastAsia="zh-CN"/>
        </w:rPr>
        <w:t>减少</w:t>
      </w:r>
      <w:r>
        <w:rPr>
          <w:rFonts w:hint="eastAsia" w:ascii="仿宋_GB2312" w:hAnsi="黑体" w:eastAsia="仿宋_GB2312"/>
          <w:color w:val="000000" w:themeColor="text1"/>
          <w:sz w:val="32"/>
          <w:szCs w:val="32"/>
          <w:lang w:val="en-US" w:eastAsia="zh-CN"/>
        </w:rPr>
        <w:t>5，432.73</w:t>
      </w:r>
      <w:r>
        <w:rPr>
          <w:rFonts w:hint="eastAsia" w:ascii="Trebuchet MS" w:hAnsi="Trebuchet MS" w:eastAsia="仿宋_GB2312" w:cs="Times New Roman"/>
          <w:color w:val="000000" w:themeColor="text1"/>
          <w:sz w:val="32"/>
          <w:szCs w:val="32"/>
        </w:rPr>
        <w:t>千元，主要是基本支出</w:t>
      </w:r>
      <w:r>
        <w:rPr>
          <w:rFonts w:hint="eastAsia" w:ascii="Trebuchet MS" w:hAnsi="Trebuchet MS" w:eastAsia="仿宋_GB2312" w:cs="Times New Roman"/>
          <w:color w:val="000000" w:themeColor="text1"/>
          <w:sz w:val="32"/>
          <w:szCs w:val="32"/>
          <w:lang w:eastAsia="zh-CN"/>
        </w:rPr>
        <w:t>减少</w:t>
      </w:r>
      <w:r>
        <w:rPr>
          <w:rFonts w:hint="eastAsia" w:ascii="仿宋_GB2312" w:hAnsi="黑体" w:eastAsia="仿宋_GB2312"/>
          <w:color w:val="000000" w:themeColor="text1"/>
          <w:sz w:val="32"/>
          <w:szCs w:val="32"/>
          <w:lang w:val="en-US" w:eastAsia="zh-CN"/>
        </w:rPr>
        <w:t>1332.13</w:t>
      </w:r>
      <w:r>
        <w:rPr>
          <w:rFonts w:hint="eastAsia" w:ascii="仿宋_GB2312" w:hAnsi="黑体" w:eastAsia="仿宋_GB2312"/>
          <w:color w:val="000000" w:themeColor="text1"/>
          <w:sz w:val="32"/>
          <w:szCs w:val="32"/>
        </w:rPr>
        <w:t>千元，项目支出</w:t>
      </w:r>
      <w:r>
        <w:rPr>
          <w:rFonts w:hint="eastAsia" w:ascii="仿宋_GB2312" w:hAnsi="黑体" w:eastAsia="仿宋_GB2312"/>
          <w:color w:val="000000" w:themeColor="text1"/>
          <w:sz w:val="32"/>
          <w:szCs w:val="32"/>
          <w:lang w:eastAsia="zh-CN"/>
        </w:rPr>
        <w:t>减少</w:t>
      </w:r>
      <w:r>
        <w:rPr>
          <w:rFonts w:hint="eastAsia" w:ascii="仿宋_GB2312" w:hAnsi="黑体" w:eastAsia="仿宋_GB2312"/>
          <w:color w:val="000000" w:themeColor="text1"/>
          <w:sz w:val="32"/>
          <w:szCs w:val="32"/>
          <w:lang w:val="en-US" w:eastAsia="zh-CN"/>
        </w:rPr>
        <w:t>4，100.6</w:t>
      </w:r>
      <w:r>
        <w:rPr>
          <w:rFonts w:hint="eastAsia" w:ascii="仿宋_GB2312" w:hAnsi="黑体" w:eastAsia="仿宋_GB2312"/>
          <w:color w:val="000000" w:themeColor="text1"/>
          <w:sz w:val="32"/>
          <w:szCs w:val="32"/>
        </w:rPr>
        <w:t>千元</w:t>
      </w:r>
      <w:r>
        <w:rPr>
          <w:rFonts w:hint="eastAsia" w:ascii="Trebuchet MS" w:hAnsi="Trebuchet MS" w:eastAsia="仿宋_GB2312" w:cs="Times New Roman"/>
          <w:color w:val="000000" w:themeColor="text1"/>
          <w:sz w:val="32"/>
          <w:szCs w:val="32"/>
        </w:rPr>
        <w:t>。</w:t>
      </w:r>
    </w:p>
    <w:p>
      <w:pPr>
        <w:pStyle w:val="4"/>
        <w:widowControl/>
        <w:spacing w:line="580" w:lineRule="exact"/>
        <w:rPr>
          <w:rFonts w:ascii="Trebuchet MS" w:hAnsi="Trebuchet MS" w:eastAsia="仿宋_GB2312" w:cs="仿宋_GB2312"/>
          <w:b/>
          <w:color w:val="000000" w:themeColor="text1"/>
          <w:kern w:val="0"/>
          <w:sz w:val="32"/>
          <w:szCs w:val="32"/>
        </w:rPr>
      </w:pPr>
    </w:p>
    <w:p>
      <w:pPr>
        <w:spacing w:line="600" w:lineRule="exact"/>
        <w:ind w:firstLine="640" w:firstLineChars="200"/>
        <w:rPr>
          <w:rFonts w:ascii="黑体" w:hAnsi="黑体" w:eastAsia="黑体" w:cs="Times New Roman"/>
          <w:color w:val="000000" w:themeColor="text1"/>
          <w:sz w:val="32"/>
          <w:shd w:val="clear" w:color="auto" w:fill="FFFFFF"/>
        </w:rPr>
      </w:pPr>
      <w:r>
        <w:rPr>
          <w:rFonts w:hint="eastAsia" w:ascii="黑体" w:hAnsi="黑体" w:eastAsia="黑体" w:cs="Times New Roman"/>
          <w:color w:val="000000" w:themeColor="text1"/>
          <w:sz w:val="32"/>
          <w:shd w:val="clear" w:color="auto" w:fill="FFFFFF"/>
          <w:lang w:eastAsia="zh-CN"/>
        </w:rPr>
        <w:t>十</w:t>
      </w:r>
      <w:r>
        <w:rPr>
          <w:rFonts w:hint="eastAsia" w:ascii="黑体" w:hAnsi="黑体" w:eastAsia="黑体" w:cs="Times New Roman"/>
          <w:color w:val="000000" w:themeColor="text1"/>
          <w:sz w:val="32"/>
          <w:shd w:val="clear" w:color="auto" w:fill="FFFFFF"/>
        </w:rPr>
        <w:t>、其他重要事项的情况说明</w:t>
      </w:r>
    </w:p>
    <w:p>
      <w:pPr>
        <w:spacing w:line="600" w:lineRule="exact"/>
        <w:ind w:firstLine="640" w:firstLineChars="200"/>
        <w:rPr>
          <w:rFonts w:ascii="楷体" w:hAnsi="楷体" w:eastAsia="楷体"/>
          <w:color w:val="000000" w:themeColor="text1"/>
          <w:sz w:val="32"/>
          <w:szCs w:val="32"/>
        </w:rPr>
      </w:pPr>
      <w:r>
        <w:rPr>
          <w:rFonts w:hint="eastAsia" w:ascii="楷体" w:hAnsi="楷体" w:eastAsia="楷体"/>
          <w:color w:val="000000" w:themeColor="text1"/>
          <w:sz w:val="32"/>
          <w:szCs w:val="32"/>
        </w:rPr>
        <w:t>（一）机关运行经费</w:t>
      </w:r>
    </w:p>
    <w:p>
      <w:pPr>
        <w:spacing w:line="600" w:lineRule="exact"/>
        <w:ind w:firstLine="640" w:firstLineChars="200"/>
        <w:rPr>
          <w:rFonts w:ascii="仿宋_GB2312" w:hAnsi="黑体" w:eastAsia="仿宋_GB2312"/>
          <w:color w:val="000000" w:themeColor="text1"/>
          <w:sz w:val="32"/>
          <w:szCs w:val="32"/>
        </w:rPr>
      </w:pPr>
      <w:r>
        <w:rPr>
          <w:rFonts w:hint="eastAsia" w:ascii="仿宋_GB2312" w:hAnsi="黑体" w:eastAsia="仿宋_GB2312" w:cs="仿宋_GB2312"/>
          <w:color w:val="000000" w:themeColor="text1"/>
          <w:sz w:val="32"/>
          <w:szCs w:val="32"/>
          <w:lang w:eastAsia="zh-CN"/>
        </w:rPr>
        <w:t>2020</w:t>
      </w:r>
      <w:r>
        <w:rPr>
          <w:rFonts w:hint="eastAsia" w:ascii="仿宋_GB2312" w:hAnsi="黑体" w:eastAsia="仿宋_GB2312"/>
          <w:color w:val="000000" w:themeColor="text1"/>
          <w:sz w:val="32"/>
          <w:szCs w:val="32"/>
        </w:rPr>
        <w:t>年</w:t>
      </w:r>
      <w:r>
        <w:rPr>
          <w:rFonts w:hint="eastAsia" w:ascii="仿宋_GB2312" w:hAnsi="黑体" w:eastAsia="仿宋_GB2312" w:cs="仿宋_GB2312"/>
          <w:color w:val="000000" w:themeColor="text1"/>
          <w:sz w:val="32"/>
          <w:szCs w:val="32"/>
        </w:rPr>
        <w:t>三家镇人民政府本级机关运行经费预算</w:t>
      </w:r>
      <w:r>
        <w:rPr>
          <w:rFonts w:hint="eastAsia" w:ascii="仿宋_GB2312" w:hAnsi="黑体" w:eastAsia="仿宋_GB2312" w:cs="仿宋_GB2312"/>
          <w:color w:val="000000" w:themeColor="text1"/>
          <w:sz w:val="32"/>
          <w:szCs w:val="32"/>
          <w:lang w:val="en-US" w:eastAsia="zh-CN"/>
        </w:rPr>
        <w:t>1230.00</w:t>
      </w:r>
      <w:r>
        <w:rPr>
          <w:rFonts w:hint="eastAsia" w:ascii="仿宋_GB2312" w:hAnsi="黑体" w:eastAsia="仿宋_GB2312"/>
          <w:color w:val="000000" w:themeColor="text1"/>
          <w:sz w:val="32"/>
          <w:szCs w:val="32"/>
        </w:rPr>
        <w:t>千元。</w:t>
      </w:r>
    </w:p>
    <w:p>
      <w:pPr>
        <w:spacing w:line="600" w:lineRule="exact"/>
        <w:ind w:firstLine="640" w:firstLineChars="200"/>
        <w:rPr>
          <w:rFonts w:ascii="楷体" w:hAnsi="楷体" w:eastAsia="楷体"/>
          <w:color w:val="000000" w:themeColor="text1"/>
          <w:sz w:val="32"/>
          <w:szCs w:val="32"/>
        </w:rPr>
      </w:pPr>
      <w:r>
        <w:rPr>
          <w:rFonts w:hint="eastAsia" w:ascii="楷体" w:hAnsi="楷体" w:eastAsia="楷体"/>
          <w:color w:val="000000" w:themeColor="text1"/>
          <w:sz w:val="32"/>
          <w:szCs w:val="32"/>
        </w:rPr>
        <w:t>（二）政府采购情况</w:t>
      </w:r>
    </w:p>
    <w:p>
      <w:pPr>
        <w:spacing w:line="600" w:lineRule="exact"/>
        <w:ind w:firstLine="640"/>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lang w:eastAsia="zh-CN"/>
        </w:rPr>
        <w:t>2020</w:t>
      </w:r>
      <w:r>
        <w:rPr>
          <w:rFonts w:hint="eastAsia" w:ascii="仿宋_GB2312" w:hAnsi="黑体" w:eastAsia="仿宋_GB2312"/>
          <w:color w:val="000000" w:themeColor="text1"/>
          <w:sz w:val="32"/>
          <w:szCs w:val="32"/>
        </w:rPr>
        <w:t>年三家镇人民政府</w:t>
      </w:r>
      <w:r>
        <w:rPr>
          <w:rFonts w:hint="eastAsia" w:ascii="仿宋_GB2312" w:hAnsi="黑体" w:eastAsia="仿宋_GB2312" w:cs="仿宋_GB2312"/>
          <w:color w:val="000000" w:themeColor="text1"/>
          <w:sz w:val="32"/>
          <w:szCs w:val="32"/>
        </w:rPr>
        <w:t>政府采购预算总额</w:t>
      </w:r>
      <w:r>
        <w:rPr>
          <w:rFonts w:hint="eastAsia" w:ascii="仿宋_GB2312" w:hAnsi="黑体" w:eastAsia="仿宋_GB2312" w:cs="仿宋_GB2312"/>
          <w:color w:val="000000" w:themeColor="text1"/>
          <w:sz w:val="32"/>
          <w:szCs w:val="32"/>
          <w:lang w:val="en-US" w:eastAsia="zh-CN"/>
        </w:rPr>
        <w:t>47.20</w:t>
      </w:r>
      <w:r>
        <w:rPr>
          <w:rFonts w:hint="eastAsia" w:ascii="仿宋_GB2312" w:hAnsi="黑体" w:eastAsia="仿宋_GB2312"/>
          <w:color w:val="000000" w:themeColor="text1"/>
          <w:sz w:val="32"/>
          <w:szCs w:val="32"/>
          <w:lang w:eastAsia="zh-CN"/>
        </w:rPr>
        <w:t>千元</w:t>
      </w:r>
      <w:r>
        <w:rPr>
          <w:rFonts w:hint="eastAsia" w:ascii="仿宋_GB2312" w:hAnsi="黑体" w:eastAsia="仿宋_GB2312"/>
          <w:color w:val="000000" w:themeColor="text1"/>
          <w:sz w:val="32"/>
          <w:szCs w:val="32"/>
        </w:rPr>
        <w:t>，其中：政府采购货物预算</w:t>
      </w:r>
      <w:r>
        <w:rPr>
          <w:rFonts w:hint="eastAsia" w:ascii="仿宋_GB2312" w:hAnsi="黑体" w:eastAsia="仿宋_GB2312" w:cs="仿宋_GB2312"/>
          <w:color w:val="000000" w:themeColor="text1"/>
          <w:sz w:val="32"/>
          <w:szCs w:val="32"/>
          <w:lang w:val="en-US" w:eastAsia="zh-CN"/>
        </w:rPr>
        <w:t>47.20</w:t>
      </w:r>
      <w:r>
        <w:rPr>
          <w:rFonts w:hint="eastAsia" w:ascii="仿宋_GB2312" w:hAnsi="黑体" w:eastAsia="仿宋_GB2312"/>
          <w:color w:val="000000" w:themeColor="text1"/>
          <w:sz w:val="32"/>
          <w:szCs w:val="32"/>
          <w:lang w:eastAsia="zh-CN"/>
        </w:rPr>
        <w:t>千元</w:t>
      </w:r>
      <w:r>
        <w:rPr>
          <w:rFonts w:hint="eastAsia" w:ascii="仿宋_GB2312" w:hAnsi="黑体" w:eastAsia="仿宋_GB2312"/>
          <w:color w:val="000000" w:themeColor="text1"/>
          <w:sz w:val="32"/>
          <w:szCs w:val="32"/>
        </w:rPr>
        <w:t>，政府采购工程预算</w:t>
      </w:r>
      <w:r>
        <w:rPr>
          <w:rFonts w:hint="eastAsia" w:ascii="仿宋_GB2312" w:hAnsi="黑体" w:eastAsia="仿宋_GB2312" w:cs="仿宋_GB2312"/>
          <w:color w:val="000000" w:themeColor="text1"/>
          <w:sz w:val="32"/>
          <w:szCs w:val="32"/>
          <w:lang w:val="en-US" w:eastAsia="zh-CN"/>
        </w:rPr>
        <w:t>0</w:t>
      </w:r>
      <w:r>
        <w:rPr>
          <w:rFonts w:hint="eastAsia" w:ascii="仿宋_GB2312" w:hAnsi="黑体" w:eastAsia="仿宋_GB2312"/>
          <w:color w:val="000000" w:themeColor="text1"/>
          <w:sz w:val="32"/>
          <w:szCs w:val="32"/>
          <w:lang w:eastAsia="zh-CN"/>
        </w:rPr>
        <w:t>千元</w:t>
      </w:r>
      <w:r>
        <w:rPr>
          <w:rFonts w:hint="eastAsia" w:ascii="仿宋_GB2312" w:hAnsi="黑体" w:eastAsia="仿宋_GB2312"/>
          <w:color w:val="000000" w:themeColor="text1"/>
          <w:sz w:val="32"/>
          <w:szCs w:val="32"/>
        </w:rPr>
        <w:t>，政府采购服务预算</w:t>
      </w:r>
      <w:r>
        <w:rPr>
          <w:rFonts w:hint="eastAsia" w:ascii="仿宋_GB2312" w:hAnsi="黑体" w:eastAsia="仿宋_GB2312" w:cs="仿宋_GB2312"/>
          <w:color w:val="000000" w:themeColor="text1"/>
          <w:sz w:val="32"/>
          <w:szCs w:val="32"/>
          <w:lang w:val="en-US" w:eastAsia="zh-CN"/>
        </w:rPr>
        <w:t>0</w:t>
      </w:r>
      <w:r>
        <w:rPr>
          <w:rFonts w:hint="eastAsia" w:ascii="仿宋_GB2312" w:hAnsi="黑体" w:eastAsia="仿宋_GB2312"/>
          <w:color w:val="000000" w:themeColor="text1"/>
          <w:sz w:val="32"/>
          <w:szCs w:val="32"/>
          <w:lang w:eastAsia="zh-CN"/>
        </w:rPr>
        <w:t>千元</w:t>
      </w:r>
      <w:r>
        <w:rPr>
          <w:rFonts w:hint="eastAsia" w:ascii="仿宋_GB2312" w:hAnsi="黑体" w:eastAsia="仿宋_GB2312"/>
          <w:color w:val="000000" w:themeColor="text1"/>
          <w:sz w:val="32"/>
          <w:szCs w:val="32"/>
        </w:rPr>
        <w:t>。</w:t>
      </w:r>
    </w:p>
    <w:p>
      <w:pPr>
        <w:pStyle w:val="4"/>
        <w:widowControl/>
        <w:spacing w:line="600" w:lineRule="exact"/>
        <w:rPr>
          <w:rFonts w:ascii="仿宋_GB2312" w:hAnsi="黑体" w:eastAsia="仿宋_GB2312"/>
          <w:b/>
          <w:bCs/>
          <w:color w:val="000000" w:themeColor="text1"/>
          <w:sz w:val="32"/>
          <w:szCs w:val="32"/>
        </w:rPr>
      </w:pPr>
    </w:p>
    <w:p>
      <w:pPr>
        <w:spacing w:line="600" w:lineRule="exact"/>
        <w:ind w:firstLine="640" w:firstLineChars="200"/>
        <w:rPr>
          <w:rFonts w:ascii="楷体" w:hAnsi="楷体" w:eastAsia="楷体"/>
          <w:color w:val="000000" w:themeColor="text1"/>
          <w:sz w:val="32"/>
          <w:szCs w:val="32"/>
        </w:rPr>
      </w:pPr>
      <w:r>
        <w:rPr>
          <w:rFonts w:hint="eastAsia" w:ascii="楷体" w:hAnsi="楷体" w:eastAsia="楷体"/>
          <w:color w:val="000000" w:themeColor="text1"/>
          <w:sz w:val="32"/>
          <w:szCs w:val="32"/>
        </w:rPr>
        <w:t>（三）国有资产占有使用情况</w:t>
      </w:r>
    </w:p>
    <w:p>
      <w:pPr>
        <w:spacing w:line="600" w:lineRule="exact"/>
        <w:ind w:firstLine="640" w:firstLineChars="200"/>
        <w:rPr>
          <w:rFonts w:ascii="仿宋_GB2312" w:hAnsi="黑体" w:eastAsia="仿宋_GB2312" w:cs="仿宋_GB2312"/>
          <w:color w:val="000000" w:themeColor="text1"/>
          <w:sz w:val="32"/>
          <w:szCs w:val="32"/>
        </w:rPr>
      </w:pPr>
      <w:r>
        <w:rPr>
          <w:rFonts w:hint="eastAsia" w:ascii="仿宋_GB2312" w:hAnsi="黑体" w:eastAsia="仿宋_GB2312" w:cs="仿宋_GB2312"/>
          <w:color w:val="000000" w:themeColor="text1"/>
          <w:sz w:val="32"/>
          <w:szCs w:val="32"/>
        </w:rPr>
        <w:t>截至</w:t>
      </w:r>
      <w:r>
        <w:rPr>
          <w:rFonts w:ascii="仿宋_GB2312" w:hAnsi="黑体" w:eastAsia="仿宋_GB2312" w:cs="仿宋_GB2312"/>
          <w:color w:val="000000" w:themeColor="text1"/>
          <w:sz w:val="32"/>
          <w:szCs w:val="32"/>
        </w:rPr>
        <w:t>20</w:t>
      </w:r>
      <w:r>
        <w:rPr>
          <w:rFonts w:hint="eastAsia" w:ascii="仿宋_GB2312" w:hAnsi="黑体" w:eastAsia="仿宋_GB2312" w:cs="仿宋_GB2312"/>
          <w:color w:val="000000" w:themeColor="text1"/>
          <w:sz w:val="32"/>
          <w:szCs w:val="32"/>
          <w:lang w:val="en-US" w:eastAsia="zh-CN"/>
        </w:rPr>
        <w:t>19</w:t>
      </w:r>
      <w:r>
        <w:rPr>
          <w:rFonts w:hint="eastAsia" w:ascii="仿宋_GB2312" w:hAnsi="黑体" w:eastAsia="仿宋_GB2312"/>
          <w:color w:val="000000" w:themeColor="text1"/>
          <w:sz w:val="32"/>
          <w:szCs w:val="32"/>
        </w:rPr>
        <w:t>年</w:t>
      </w:r>
      <w:r>
        <w:rPr>
          <w:rFonts w:ascii="仿宋_GB2312" w:hAnsi="黑体" w:eastAsia="仿宋_GB2312"/>
          <w:color w:val="000000" w:themeColor="text1"/>
          <w:sz w:val="32"/>
          <w:szCs w:val="32"/>
        </w:rPr>
        <w:t>12</w:t>
      </w:r>
      <w:r>
        <w:rPr>
          <w:rFonts w:hint="eastAsia" w:ascii="仿宋_GB2312" w:hAnsi="黑体" w:eastAsia="仿宋_GB2312"/>
          <w:color w:val="000000" w:themeColor="text1"/>
          <w:sz w:val="32"/>
          <w:szCs w:val="32"/>
        </w:rPr>
        <w:t>月</w:t>
      </w:r>
      <w:r>
        <w:rPr>
          <w:rFonts w:ascii="仿宋_GB2312" w:hAnsi="黑体" w:eastAsia="仿宋_GB2312"/>
          <w:color w:val="000000" w:themeColor="text1"/>
          <w:sz w:val="32"/>
          <w:szCs w:val="32"/>
        </w:rPr>
        <w:t>31</w:t>
      </w:r>
      <w:r>
        <w:rPr>
          <w:rFonts w:hint="eastAsia" w:ascii="仿宋_GB2312" w:hAnsi="黑体" w:eastAsia="仿宋_GB2312"/>
          <w:color w:val="000000" w:themeColor="text1"/>
          <w:sz w:val="32"/>
          <w:szCs w:val="32"/>
        </w:rPr>
        <w:t>日，</w:t>
      </w:r>
      <w:r>
        <w:rPr>
          <w:rFonts w:hint="eastAsia" w:ascii="仿宋_GB2312" w:hAnsi="黑体" w:eastAsia="仿宋_GB2312" w:cs="仿宋_GB2312"/>
          <w:color w:val="000000" w:themeColor="text1"/>
          <w:sz w:val="32"/>
          <w:szCs w:val="32"/>
        </w:rPr>
        <w:t>三家镇人民政府本级及下属各预算单位共有车辆</w:t>
      </w:r>
      <w:r>
        <w:rPr>
          <w:rFonts w:hint="eastAsia" w:ascii="仿宋_GB2312" w:hAnsi="黑体" w:eastAsia="仿宋_GB2312" w:cs="仿宋_GB2312"/>
          <w:color w:val="000000" w:themeColor="text1"/>
          <w:sz w:val="32"/>
          <w:szCs w:val="32"/>
          <w:lang w:val="en-US" w:eastAsia="zh-CN"/>
        </w:rPr>
        <w:t>1</w:t>
      </w:r>
      <w:r>
        <w:rPr>
          <w:rFonts w:hint="eastAsia" w:ascii="仿宋_GB2312" w:hAnsi="黑体" w:eastAsia="仿宋_GB2312" w:cs="仿宋_GB2312"/>
          <w:color w:val="000000" w:themeColor="text1"/>
          <w:sz w:val="32"/>
          <w:szCs w:val="32"/>
        </w:rPr>
        <w:t>辆，其中，领导干部用车</w:t>
      </w:r>
      <w:r>
        <w:rPr>
          <w:rFonts w:hint="eastAsia" w:ascii="仿宋_GB2312" w:hAnsi="黑体" w:eastAsia="仿宋_GB2312" w:cs="仿宋_GB2312"/>
          <w:color w:val="000000" w:themeColor="text1"/>
          <w:sz w:val="32"/>
          <w:szCs w:val="32"/>
          <w:lang w:val="en-US" w:eastAsia="zh-CN"/>
        </w:rPr>
        <w:t>1</w:t>
      </w:r>
      <w:r>
        <w:rPr>
          <w:rFonts w:hint="eastAsia" w:ascii="仿宋_GB2312" w:hAnsi="黑体" w:eastAsia="仿宋_GB2312" w:cs="仿宋_GB2312"/>
          <w:color w:val="000000" w:themeColor="text1"/>
          <w:sz w:val="32"/>
          <w:szCs w:val="32"/>
        </w:rPr>
        <w:t>辆，机要通信应急用车</w:t>
      </w:r>
      <w:r>
        <w:rPr>
          <w:rFonts w:hint="eastAsia" w:ascii="仿宋_GB2312" w:hAnsi="黑体" w:eastAsia="仿宋_GB2312" w:cs="仿宋_GB2312"/>
          <w:color w:val="000000" w:themeColor="text1"/>
          <w:sz w:val="32"/>
          <w:szCs w:val="32"/>
          <w:lang w:val="en-US" w:eastAsia="zh-CN"/>
        </w:rPr>
        <w:t>0</w:t>
      </w:r>
      <w:r>
        <w:rPr>
          <w:rFonts w:hint="eastAsia" w:ascii="仿宋_GB2312" w:hAnsi="黑体" w:eastAsia="仿宋_GB2312" w:cs="仿宋_GB2312"/>
          <w:color w:val="000000" w:themeColor="text1"/>
          <w:sz w:val="32"/>
          <w:szCs w:val="32"/>
        </w:rPr>
        <w:t>辆、一般执法执勤用车</w:t>
      </w:r>
      <w:r>
        <w:rPr>
          <w:rFonts w:hint="eastAsia" w:ascii="仿宋_GB2312" w:hAnsi="黑体" w:eastAsia="仿宋_GB2312" w:cs="仿宋_GB2312"/>
          <w:color w:val="000000" w:themeColor="text1"/>
          <w:sz w:val="32"/>
          <w:szCs w:val="32"/>
          <w:lang w:val="en-US" w:eastAsia="zh-CN"/>
        </w:rPr>
        <w:t>0</w:t>
      </w:r>
      <w:r>
        <w:rPr>
          <w:rFonts w:hint="eastAsia" w:ascii="仿宋_GB2312" w:hAnsi="黑体" w:eastAsia="仿宋_GB2312" w:cs="仿宋_GB2312"/>
          <w:color w:val="000000" w:themeColor="text1"/>
          <w:sz w:val="32"/>
          <w:szCs w:val="32"/>
        </w:rPr>
        <w:t>辆、特种专业技术用车</w:t>
      </w:r>
      <w:r>
        <w:rPr>
          <w:rFonts w:hint="eastAsia" w:ascii="仿宋_GB2312" w:hAnsi="黑体" w:eastAsia="仿宋_GB2312" w:cs="仿宋_GB2312"/>
          <w:color w:val="000000" w:themeColor="text1"/>
          <w:sz w:val="32"/>
          <w:szCs w:val="32"/>
          <w:lang w:val="en-US" w:eastAsia="zh-CN"/>
        </w:rPr>
        <w:t>0</w:t>
      </w:r>
      <w:r>
        <w:rPr>
          <w:rFonts w:hint="eastAsia" w:ascii="仿宋_GB2312" w:hAnsi="黑体" w:eastAsia="仿宋_GB2312" w:cs="仿宋_GB2312"/>
          <w:color w:val="000000" w:themeColor="text1"/>
          <w:sz w:val="32"/>
          <w:szCs w:val="32"/>
        </w:rPr>
        <w:t>辆、其他用车</w:t>
      </w:r>
      <w:r>
        <w:rPr>
          <w:rFonts w:hint="eastAsia" w:ascii="仿宋_GB2312" w:hAnsi="黑体" w:eastAsia="仿宋_GB2312" w:cs="仿宋_GB2312"/>
          <w:color w:val="000000" w:themeColor="text1"/>
          <w:sz w:val="32"/>
          <w:szCs w:val="32"/>
          <w:lang w:val="en-US" w:eastAsia="zh-CN"/>
        </w:rPr>
        <w:t>0</w:t>
      </w:r>
      <w:r>
        <w:rPr>
          <w:rFonts w:hint="eastAsia" w:ascii="仿宋_GB2312" w:hAnsi="黑体" w:eastAsia="仿宋_GB2312" w:cs="仿宋_GB2312"/>
          <w:color w:val="000000" w:themeColor="text1"/>
          <w:sz w:val="32"/>
          <w:szCs w:val="32"/>
        </w:rPr>
        <w:t>辆。</w:t>
      </w:r>
    </w:p>
    <w:p>
      <w:pPr>
        <w:pStyle w:val="4"/>
        <w:widowControl/>
        <w:spacing w:line="600" w:lineRule="exact"/>
        <w:ind w:firstLine="640" w:firstLineChars="200"/>
        <w:rPr>
          <w:rFonts w:ascii="仿宋_GB2312" w:hAnsi="黑体" w:eastAsia="仿宋_GB2312" w:cs="仿宋_GB2312"/>
          <w:color w:val="000000" w:themeColor="text1"/>
          <w:sz w:val="32"/>
          <w:szCs w:val="32"/>
        </w:rPr>
      </w:pPr>
      <w:r>
        <w:rPr>
          <w:rFonts w:hint="eastAsia" w:ascii="仿宋_GB2312" w:hAnsi="黑体" w:eastAsia="仿宋_GB2312" w:cs="仿宋_GB2312"/>
          <w:color w:val="000000" w:themeColor="text1"/>
          <w:sz w:val="32"/>
          <w:szCs w:val="32"/>
        </w:rPr>
        <w:t>单位价值</w:t>
      </w:r>
      <w:r>
        <w:rPr>
          <w:rFonts w:ascii="仿宋_GB2312" w:hAnsi="黑体" w:eastAsia="仿宋_GB2312" w:cs="仿宋_GB2312"/>
          <w:color w:val="000000" w:themeColor="text1"/>
          <w:sz w:val="32"/>
          <w:szCs w:val="32"/>
        </w:rPr>
        <w:t>20</w:t>
      </w:r>
      <w:r>
        <w:rPr>
          <w:rFonts w:hint="eastAsia" w:ascii="仿宋_GB2312" w:hAnsi="黑体" w:eastAsia="仿宋_GB2312" w:cs="仿宋_GB2312"/>
          <w:color w:val="000000" w:themeColor="text1"/>
          <w:sz w:val="32"/>
          <w:szCs w:val="32"/>
        </w:rPr>
        <w:t>万元以上设备</w:t>
      </w:r>
      <w:r>
        <w:rPr>
          <w:rFonts w:hint="eastAsia" w:ascii="仿宋_GB2312" w:hAnsi="黑体" w:eastAsia="仿宋_GB2312" w:cs="仿宋_GB2312"/>
          <w:color w:val="000000" w:themeColor="text1"/>
          <w:sz w:val="32"/>
          <w:szCs w:val="32"/>
          <w:lang w:val="en-US" w:eastAsia="zh-CN"/>
        </w:rPr>
        <w:t>0</w:t>
      </w:r>
      <w:r>
        <w:rPr>
          <w:rFonts w:hint="eastAsia" w:ascii="仿宋_GB2312" w:hAnsi="黑体" w:eastAsia="仿宋_GB2312" w:cs="仿宋_GB2312"/>
          <w:color w:val="000000" w:themeColor="text1"/>
          <w:sz w:val="32"/>
          <w:szCs w:val="32"/>
        </w:rPr>
        <w:t>台（套）。</w:t>
      </w:r>
    </w:p>
    <w:p>
      <w:pPr>
        <w:spacing w:line="600" w:lineRule="exact"/>
        <w:ind w:firstLine="640" w:firstLineChars="200"/>
        <w:rPr>
          <w:rFonts w:ascii="楷体" w:hAnsi="楷体" w:eastAsia="楷体"/>
          <w:color w:val="000000" w:themeColor="text1"/>
          <w:sz w:val="32"/>
          <w:szCs w:val="32"/>
        </w:rPr>
      </w:pPr>
      <w:r>
        <w:rPr>
          <w:rFonts w:hint="eastAsia" w:ascii="楷体" w:hAnsi="楷体" w:eastAsia="楷体"/>
          <w:color w:val="000000" w:themeColor="text1"/>
          <w:sz w:val="32"/>
          <w:szCs w:val="32"/>
        </w:rPr>
        <w:t>（四）绩效目标设置情况</w:t>
      </w:r>
    </w:p>
    <w:p>
      <w:pPr>
        <w:spacing w:line="600" w:lineRule="exact"/>
        <w:ind w:firstLine="640" w:firstLineChars="200"/>
        <w:rPr>
          <w:rFonts w:ascii="仿宋_GB2312" w:hAnsi="黑体" w:eastAsia="仿宋_GB2312"/>
          <w:color w:val="000000" w:themeColor="text1"/>
          <w:sz w:val="32"/>
          <w:szCs w:val="32"/>
        </w:rPr>
      </w:pPr>
      <w:r>
        <w:rPr>
          <w:rFonts w:hint="eastAsia" w:ascii="仿宋_GB2312" w:hAnsi="黑体" w:eastAsia="仿宋_GB2312" w:cs="仿宋_GB2312"/>
          <w:color w:val="000000" w:themeColor="text1"/>
          <w:sz w:val="32"/>
          <w:szCs w:val="32"/>
          <w:lang w:eastAsia="zh-CN"/>
        </w:rPr>
        <w:t>2020</w:t>
      </w:r>
      <w:r>
        <w:rPr>
          <w:rFonts w:hint="eastAsia" w:ascii="仿宋_GB2312" w:hAnsi="黑体" w:eastAsia="仿宋_GB2312"/>
          <w:color w:val="000000" w:themeColor="text1"/>
          <w:sz w:val="32"/>
          <w:szCs w:val="32"/>
        </w:rPr>
        <w:t>年</w:t>
      </w:r>
      <w:r>
        <w:rPr>
          <w:rFonts w:hint="eastAsia" w:ascii="仿宋_GB2312" w:hAnsi="黑体" w:eastAsia="仿宋_GB2312" w:cs="仿宋_GB2312"/>
          <w:color w:val="000000" w:themeColor="text1"/>
          <w:sz w:val="32"/>
          <w:szCs w:val="32"/>
        </w:rPr>
        <w:t>三家镇人民政府</w:t>
      </w:r>
      <w:r>
        <w:rPr>
          <w:rFonts w:hint="eastAsia" w:ascii="仿宋_GB2312" w:hAnsi="黑体" w:eastAsia="仿宋_GB2312" w:cs="仿宋_GB2312"/>
          <w:color w:val="000000" w:themeColor="text1"/>
          <w:sz w:val="32"/>
          <w:szCs w:val="32"/>
          <w:lang w:val="en-US" w:eastAsia="zh-CN"/>
        </w:rPr>
        <w:t>24</w:t>
      </w:r>
      <w:r>
        <w:rPr>
          <w:rFonts w:hint="eastAsia" w:ascii="仿宋_GB2312" w:hAnsi="黑体" w:eastAsia="仿宋_GB2312" w:cs="仿宋_GB2312"/>
          <w:color w:val="000000" w:themeColor="text1"/>
          <w:sz w:val="32"/>
          <w:szCs w:val="32"/>
        </w:rPr>
        <w:t>个项目实行绩效目标管理，涉及一般公共预算</w:t>
      </w:r>
      <w:r>
        <w:rPr>
          <w:rFonts w:hint="eastAsia" w:ascii="仿宋_GB2312" w:hAnsi="黑体" w:eastAsia="仿宋_GB2312" w:cs="仿宋_GB2312"/>
          <w:color w:val="000000" w:themeColor="text1"/>
          <w:sz w:val="32"/>
          <w:szCs w:val="32"/>
          <w:lang w:val="en-US" w:eastAsia="zh-CN"/>
        </w:rPr>
        <w:t>4167.00</w:t>
      </w:r>
      <w:r>
        <w:rPr>
          <w:rFonts w:hint="eastAsia" w:ascii="仿宋_GB2312" w:hAnsi="黑体" w:eastAsia="仿宋_GB2312"/>
          <w:color w:val="000000" w:themeColor="text1"/>
          <w:sz w:val="32"/>
          <w:szCs w:val="32"/>
        </w:rPr>
        <w:t>千元、政府性基金</w:t>
      </w:r>
      <w:r>
        <w:rPr>
          <w:rFonts w:hint="eastAsia" w:ascii="仿宋_GB2312" w:hAnsi="黑体" w:eastAsia="仿宋_GB2312"/>
          <w:color w:val="000000" w:themeColor="text1"/>
          <w:sz w:val="32"/>
          <w:szCs w:val="32"/>
          <w:lang w:val="en-US" w:eastAsia="zh-CN"/>
        </w:rPr>
        <w:t>6938.30千</w:t>
      </w:r>
      <w:r>
        <w:rPr>
          <w:rFonts w:hint="eastAsia" w:ascii="仿宋_GB2312" w:hAnsi="黑体" w:eastAsia="仿宋_GB2312"/>
          <w:color w:val="000000" w:themeColor="text1"/>
          <w:sz w:val="32"/>
          <w:szCs w:val="32"/>
        </w:rPr>
        <w:t>元。</w:t>
      </w:r>
    </w:p>
    <w:p>
      <w:pPr>
        <w:spacing w:line="600" w:lineRule="exact"/>
        <w:jc w:val="left"/>
        <w:rPr>
          <w:rFonts w:ascii="仿宋_GB2312" w:hAnsi="宋体" w:eastAsia="仿宋_GB2312" w:cs="宋体"/>
          <w:color w:val="000000" w:themeColor="text1"/>
          <w:kern w:val="0"/>
          <w:sz w:val="32"/>
          <w:szCs w:val="30"/>
        </w:rPr>
      </w:pPr>
    </w:p>
    <w:p>
      <w:pPr>
        <w:spacing w:line="600" w:lineRule="exact"/>
        <w:jc w:val="center"/>
        <w:rPr>
          <w:rFonts w:ascii="黑体" w:hAnsi="黑体" w:eastAsia="黑体"/>
          <w:b/>
          <w:color w:val="000000" w:themeColor="text1"/>
          <w:sz w:val="32"/>
          <w:szCs w:val="32"/>
        </w:rPr>
      </w:pPr>
      <w:r>
        <w:rPr>
          <w:rFonts w:hint="eastAsia" w:ascii="黑体" w:hAnsi="黑体" w:eastAsia="黑体"/>
          <w:b/>
          <w:color w:val="000000" w:themeColor="text1"/>
          <w:sz w:val="32"/>
          <w:szCs w:val="32"/>
        </w:rPr>
        <w:t>第四部分名词解释</w:t>
      </w:r>
    </w:p>
    <w:p>
      <w:pPr>
        <w:spacing w:line="600" w:lineRule="exact"/>
        <w:ind w:firstLine="640" w:firstLineChars="200"/>
        <w:jc w:val="left"/>
        <w:rPr>
          <w:rFonts w:ascii="仿宋_GB2312" w:hAnsi="宋体" w:eastAsia="仿宋_GB2312" w:cs="宋体"/>
          <w:color w:val="000000" w:themeColor="text1"/>
          <w:kern w:val="0"/>
          <w:sz w:val="32"/>
          <w:szCs w:val="32"/>
        </w:rPr>
      </w:pPr>
    </w:p>
    <w:p>
      <w:pPr>
        <w:wordWrap/>
        <w:autoSpaceDE w:val="0"/>
        <w:autoSpaceDN w:val="0"/>
        <w:adjustRightInd w:val="0"/>
        <w:snapToGrid/>
        <w:spacing w:before="0" w:after="0" w:line="600" w:lineRule="exact"/>
        <w:ind w:left="0" w:leftChars="0" w:right="0" w:firstLine="640" w:firstLineChars="200"/>
        <w:jc w:val="left"/>
        <w:textAlignment w:val="auto"/>
        <w:outlineLvl w:val="9"/>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一、一般公共预算收入：</w:t>
      </w:r>
      <w:r>
        <w:rPr>
          <w:rFonts w:hint="eastAsia" w:ascii="仿宋_GB2312" w:eastAsia="仿宋_GB2312" w:cs="宋体"/>
          <w:bCs/>
          <w:color w:val="000000"/>
          <w:kern w:val="0"/>
          <w:sz w:val="32"/>
          <w:szCs w:val="32"/>
          <w:lang w:val="zh-CN"/>
        </w:rPr>
        <w:t>指用于反映税收收入、专项收入、行政事业性收费收入、罚没收入、国有资源（资产）有偿使用收入、政府住房基金收入、捐赠收入等财政收入。</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二、政府性基金收入：</w:t>
      </w:r>
      <w:r>
        <w:rPr>
          <w:rFonts w:hint="eastAsia" w:ascii="仿宋_GB2312" w:eastAsia="仿宋_GB2312" w:cs="宋体"/>
          <w:bCs/>
          <w:color w:val="000000"/>
          <w:kern w:val="0"/>
          <w:sz w:val="32"/>
          <w:szCs w:val="32"/>
          <w:lang w:val="zh-CN"/>
        </w:rPr>
        <w:t>指是用于反映政府为支持某项事业发展或特定基础设施建设，依法依规向公民、法人和其他组织征收的以及出让土地、发行彩票等方式取得的具有专门用途的资金。</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三、其他财政资金收入：</w:t>
      </w:r>
      <w:r>
        <w:rPr>
          <w:rFonts w:hint="eastAsia" w:ascii="仿宋_GB2312" w:eastAsia="仿宋_GB2312" w:cs="宋体"/>
          <w:bCs/>
          <w:color w:val="000000"/>
          <w:kern w:val="0"/>
          <w:sz w:val="32"/>
          <w:szCs w:val="32"/>
          <w:lang w:val="zh-CN"/>
        </w:rPr>
        <w:t>指用于反映政府为履行职责，依法依规收取、提取和安排使用的未纳入预算管理的除教育收费以外的各种财政性资金。</w:t>
      </w:r>
      <w:r>
        <w:rPr>
          <w:rFonts w:hint="eastAsia" w:ascii="仿宋_GB2312" w:hAnsi="宋体" w:eastAsia="仿宋_GB2312" w:cs="宋体"/>
          <w:color w:val="000000"/>
          <w:kern w:val="0"/>
          <w:sz w:val="32"/>
          <w:szCs w:val="32"/>
        </w:rPr>
        <w:t xml:space="preserve"> </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四、收回存量资金收入：</w:t>
      </w:r>
      <w:r>
        <w:rPr>
          <w:rFonts w:hint="eastAsia" w:ascii="仿宋_GB2312" w:eastAsia="仿宋_GB2312" w:cs="宋体"/>
          <w:bCs/>
          <w:color w:val="000000"/>
          <w:kern w:val="0"/>
          <w:sz w:val="32"/>
          <w:szCs w:val="32"/>
          <w:lang w:val="zh-CN"/>
        </w:rPr>
        <w:t>指用于反映各级财政部门收回的上缴国库但不列入预算的存量资金，包括收回单位实有账户存量资金、收回国库集中支付结余资金、收回转移支付存量资金和收回财政专户存量资金。</w:t>
      </w:r>
      <w:r>
        <w:rPr>
          <w:rFonts w:hint="eastAsia" w:ascii="仿宋_GB2312" w:hAnsi="宋体" w:eastAsia="仿宋_GB2312" w:cs="宋体"/>
          <w:color w:val="000000"/>
          <w:kern w:val="0"/>
          <w:sz w:val="32"/>
          <w:szCs w:val="32"/>
          <w:lang w:val="zh-CN"/>
        </w:rPr>
        <w:t>。</w:t>
      </w:r>
      <w:r>
        <w:rPr>
          <w:rFonts w:hint="eastAsia" w:ascii="仿宋_GB2312" w:hAnsi="宋体" w:eastAsia="仿宋_GB2312" w:cs="宋体"/>
          <w:color w:val="000000"/>
          <w:kern w:val="0"/>
          <w:sz w:val="32"/>
          <w:szCs w:val="32"/>
        </w:rPr>
        <w:t xml:space="preserve"> </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五、事业收入：</w:t>
      </w:r>
      <w:r>
        <w:rPr>
          <w:rFonts w:hint="eastAsia" w:ascii="仿宋_GB2312" w:eastAsia="仿宋_GB2312" w:cs="宋体"/>
          <w:bCs/>
          <w:color w:val="000000"/>
          <w:kern w:val="0"/>
          <w:sz w:val="32"/>
          <w:szCs w:val="32"/>
          <w:lang w:val="zh-CN"/>
        </w:rPr>
        <w:t>指用于反映事业单位开展专业业务活动及辅助活动所取得的收入。</w:t>
      </w:r>
      <w:r>
        <w:rPr>
          <w:rFonts w:hint="eastAsia" w:ascii="仿宋_GB2312" w:hAnsi="宋体" w:eastAsia="仿宋_GB2312" w:cs="宋体"/>
          <w:color w:val="000000"/>
          <w:kern w:val="0"/>
          <w:sz w:val="32"/>
          <w:szCs w:val="32"/>
        </w:rPr>
        <w:t xml:space="preserve"> </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w:t>
      </w:r>
      <w:r>
        <w:rPr>
          <w:rFonts w:hint="eastAsia" w:ascii="仿宋_GB2312" w:eastAsia="仿宋_GB2312"/>
          <w:sz w:val="32"/>
          <w:szCs w:val="32"/>
        </w:rPr>
        <w:t>事业单位经营收入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指用于反映事业单位在专业活动及辅助活动之外开展非独立核算经营活动取得的收入。</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七、其他收入：</w:t>
      </w:r>
      <w:r>
        <w:rPr>
          <w:rFonts w:hint="eastAsia" w:ascii="仿宋_GB2312" w:eastAsia="仿宋_GB2312" w:cs="宋体"/>
          <w:bCs/>
          <w:color w:val="000000"/>
          <w:kern w:val="0"/>
          <w:sz w:val="32"/>
          <w:szCs w:val="32"/>
          <w:lang w:val="zh-CN"/>
        </w:rPr>
        <w:t>指用于反映除上述一般公共预算收入、政府性基金收入、其他财政性资金收入、收回存量资金收入、事业收入、事业单位经营收入和往来收入以外的收入。</w:t>
      </w:r>
    </w:p>
    <w:p>
      <w:pPr>
        <w:wordWrap/>
        <w:autoSpaceDE w:val="0"/>
        <w:autoSpaceDN w:val="0"/>
        <w:adjustRightInd w:val="0"/>
        <w:snapToGrid/>
        <w:spacing w:before="0" w:after="0" w:line="600" w:lineRule="exact"/>
        <w:ind w:left="0" w:leftChars="0" w:right="0" w:firstLine="640" w:firstLineChars="200"/>
        <w:jc w:val="left"/>
        <w:textAlignment w:val="auto"/>
        <w:outlineLvl w:val="9"/>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八、</w:t>
      </w:r>
      <w:r>
        <w:rPr>
          <w:rFonts w:hint="eastAsia" w:ascii="仿宋_GB2312" w:eastAsia="仿宋_GB2312"/>
          <w:sz w:val="32"/>
          <w:szCs w:val="32"/>
        </w:rPr>
        <w:t>用事业基金弥补收支差额</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预计当年“一般公共预算收入”、“政府性基金”、“教育收费收入”、“其他财政性资金收入”、“收回存量资金收入”、“单位自有资金收入”收入不足安排支出的情况下，使用以前年度积累的事业基金（事业单位当年收入和支出相抵后按国家规定提取，用于弥补以后年度收支差额的基金）弥补本年度收支缺口的资金。</w:t>
      </w:r>
    </w:p>
    <w:p>
      <w:pPr>
        <w:wordWrap/>
        <w:autoSpaceDE w:val="0"/>
        <w:autoSpaceDN w:val="0"/>
        <w:adjustRightInd w:val="0"/>
        <w:snapToGrid/>
        <w:spacing w:before="0" w:after="0" w:line="600" w:lineRule="exact"/>
        <w:ind w:left="0" w:leftChars="0" w:right="0" w:firstLine="640" w:firstLineChars="200"/>
        <w:jc w:val="left"/>
        <w:textAlignment w:val="auto"/>
        <w:outlineLvl w:val="9"/>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九、</w:t>
      </w:r>
      <w:r>
        <w:rPr>
          <w:rFonts w:hint="eastAsia" w:ascii="仿宋_GB2312" w:eastAsia="仿宋_GB2312"/>
          <w:sz w:val="32"/>
          <w:szCs w:val="32"/>
        </w:rPr>
        <w:t>上年结转结余收入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指用于反映以前年度尚未完成、结转到本年仍按规定用途继续使用的资金等。</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十、基本支出：指行政事业单位用于为保障其机构正常运转、完成日常工作任务而发生的人员支出和公用支出。</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w:t>
      </w:r>
      <w:r>
        <w:rPr>
          <w:rFonts w:hint="eastAsia" w:ascii="仿宋_GB2312" w:hAnsi="宋体" w:eastAsia="仿宋_GB2312" w:cs="宋体"/>
          <w:color w:val="000000"/>
          <w:kern w:val="0"/>
          <w:sz w:val="32"/>
          <w:szCs w:val="30"/>
          <w:lang w:eastAsia="zh-CN"/>
        </w:rPr>
        <w:t>一</w:t>
      </w:r>
      <w:r>
        <w:rPr>
          <w:rFonts w:hint="eastAsia" w:ascii="仿宋_GB2312" w:hAnsi="宋体" w:eastAsia="仿宋_GB2312" w:cs="宋体"/>
          <w:color w:val="000000"/>
          <w:kern w:val="0"/>
          <w:sz w:val="32"/>
          <w:szCs w:val="30"/>
        </w:rPr>
        <w:t>、项目支出：指在基本支出之外为完成特定的行政工作任务或事业发展目标所发生的支出。</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0"/>
        </w:rPr>
      </w:pPr>
      <w:r>
        <w:rPr>
          <w:rFonts w:hint="eastAsia" w:ascii="仿宋_GB2312" w:hAnsi="黑体" w:eastAsia="仿宋_GB2312" w:cs="仿宋_GB2312"/>
          <w:sz w:val="32"/>
          <w:szCs w:val="32"/>
        </w:rPr>
        <w:t>十</w:t>
      </w:r>
      <w:r>
        <w:rPr>
          <w:rFonts w:hint="eastAsia" w:ascii="仿宋_GB2312" w:hAnsi="宋体" w:eastAsia="仿宋_GB2312" w:cs="宋体"/>
          <w:color w:val="000000"/>
          <w:kern w:val="0"/>
          <w:sz w:val="32"/>
          <w:szCs w:val="30"/>
          <w:lang w:eastAsia="zh-CN"/>
        </w:rPr>
        <w:t>二</w:t>
      </w:r>
      <w:r>
        <w:rPr>
          <w:rFonts w:hint="eastAsia" w:ascii="仿宋_GB2312" w:hAnsi="宋体" w:eastAsia="仿宋_GB2312" w:cs="宋体"/>
          <w:color w:val="000000"/>
          <w:kern w:val="0"/>
          <w:sz w:val="32"/>
          <w:szCs w:val="30"/>
        </w:rPr>
        <w:t>、“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themeColor="text1"/>
          <w:kern w:val="0"/>
          <w:sz w:val="32"/>
          <w:szCs w:val="30"/>
        </w:rPr>
      </w:pPr>
      <w:r>
        <w:rPr>
          <w:rFonts w:hint="eastAsia" w:ascii="仿宋_GB2312" w:hAnsi="宋体" w:eastAsia="仿宋_GB2312" w:cs="宋体"/>
          <w:color w:val="000000"/>
          <w:kern w:val="0"/>
          <w:sz w:val="32"/>
          <w:szCs w:val="30"/>
        </w:rPr>
        <w:t>十</w:t>
      </w:r>
      <w:r>
        <w:rPr>
          <w:rFonts w:hint="eastAsia" w:ascii="仿宋_GB2312" w:hAnsi="宋体" w:eastAsia="仿宋_GB2312" w:cs="宋体"/>
          <w:color w:val="000000"/>
          <w:kern w:val="0"/>
          <w:sz w:val="32"/>
          <w:szCs w:val="30"/>
          <w:lang w:eastAsia="zh-CN"/>
        </w:rPr>
        <w:t>三</w:t>
      </w:r>
      <w:r>
        <w:rPr>
          <w:rFonts w:hint="eastAsia" w:ascii="仿宋_GB2312" w:hAnsi="宋体" w:eastAsia="仿宋_GB2312" w:cs="宋体"/>
          <w:color w:val="000000"/>
          <w:kern w:val="0"/>
          <w:sz w:val="32"/>
          <w:szCs w:val="30"/>
        </w:rPr>
        <w:t>、机关运行经费：包括办公及印刷费、邮电费、差旅费、会议费、福利费、日常维修费、专用材料及一般设备购置费、办公用房水电费、办公用房取暖费、办公用房物业管理费、公务用车运行维护费以及其他费用。</w:t>
      </w:r>
    </w:p>
    <w:p>
      <w:pPr>
        <w:widowControl/>
        <w:spacing w:line="600" w:lineRule="exact"/>
        <w:ind w:firstLine="640" w:firstLineChars="200"/>
        <w:rPr>
          <w:rFonts w:ascii="仿宋_GB2312" w:hAnsi="宋体" w:eastAsia="仿宋_GB2312" w:cs="宋体"/>
          <w:color w:val="000000" w:themeColor="text1"/>
          <w:kern w:val="0"/>
          <w:sz w:val="32"/>
          <w:szCs w:val="30"/>
        </w:rPr>
      </w:pPr>
      <w:r>
        <w:rPr>
          <w:rFonts w:hint="eastAsia" w:ascii="仿宋_GB2312" w:hAnsi="宋体" w:eastAsia="仿宋_GB2312" w:cs="宋体"/>
          <w:color w:val="000000" w:themeColor="text1"/>
          <w:kern w:val="0"/>
          <w:sz w:val="32"/>
          <w:szCs w:val="30"/>
        </w:rPr>
        <w:t>十四、一般公共服务（类）政府办公厅(室)及相关机构事务（款）行政运行（项）：</w:t>
      </w:r>
      <w:r>
        <w:rPr>
          <w:rFonts w:hint="eastAsia" w:ascii="仿宋_GB2312" w:hAnsi="宋体" w:eastAsia="仿宋_GB2312" w:cs="宋体"/>
          <w:color w:val="000000" w:themeColor="text1"/>
          <w:kern w:val="0"/>
          <w:sz w:val="32"/>
          <w:szCs w:val="30"/>
          <w:lang w:eastAsia="zh-CN"/>
        </w:rPr>
        <w:t>反映行政单位（包括实行公务员管理的事业单位）的基本支出</w:t>
      </w:r>
      <w:r>
        <w:rPr>
          <w:rFonts w:hint="eastAsia" w:ascii="仿宋_GB2312" w:hAnsi="宋体" w:eastAsia="仿宋_GB2312" w:cs="宋体"/>
          <w:color w:val="000000" w:themeColor="text1"/>
          <w:kern w:val="0"/>
          <w:sz w:val="32"/>
          <w:szCs w:val="30"/>
        </w:rPr>
        <w:t>。</w:t>
      </w:r>
    </w:p>
    <w:p>
      <w:pPr>
        <w:widowControl/>
        <w:spacing w:line="600" w:lineRule="exact"/>
        <w:ind w:firstLine="640" w:firstLineChars="200"/>
        <w:rPr>
          <w:rFonts w:hint="eastAsia" w:ascii="仿宋_GB2312" w:hAnsi="宋体" w:eastAsia="仿宋_GB2312" w:cs="宋体"/>
          <w:color w:val="000000" w:themeColor="text1"/>
          <w:kern w:val="0"/>
          <w:sz w:val="32"/>
          <w:szCs w:val="30"/>
        </w:rPr>
      </w:pPr>
      <w:r>
        <w:rPr>
          <w:rFonts w:hint="eastAsia" w:ascii="仿宋_GB2312" w:hAnsi="宋体" w:eastAsia="仿宋_GB2312" w:cs="宋体"/>
          <w:color w:val="000000" w:themeColor="text1"/>
          <w:kern w:val="0"/>
          <w:sz w:val="32"/>
          <w:szCs w:val="30"/>
        </w:rPr>
        <w:t>十五、社会保障和就业（类）行政事业单位离退休（款） 机关事业单位基本养老保险缴费支出（项）：</w:t>
      </w:r>
      <w:r>
        <w:rPr>
          <w:rFonts w:hint="eastAsia" w:ascii="仿宋_GB2312" w:hAnsi="宋体" w:eastAsia="仿宋_GB2312" w:cs="宋体"/>
          <w:color w:val="000000" w:themeColor="text1"/>
          <w:kern w:val="0"/>
          <w:sz w:val="32"/>
          <w:szCs w:val="30"/>
          <w:lang w:eastAsia="zh-CN"/>
        </w:rPr>
        <w:t>反映机关事业单位实施养老保险制度由单位缴纳的基本养老保险费支出</w:t>
      </w:r>
      <w:r>
        <w:rPr>
          <w:rFonts w:hint="eastAsia" w:ascii="仿宋_GB2312" w:hAnsi="宋体" w:eastAsia="仿宋_GB2312" w:cs="宋体"/>
          <w:color w:val="000000" w:themeColor="text1"/>
          <w:kern w:val="0"/>
          <w:sz w:val="32"/>
          <w:szCs w:val="30"/>
        </w:rPr>
        <w:t>。</w:t>
      </w:r>
    </w:p>
    <w:p>
      <w:pPr>
        <w:widowControl/>
        <w:spacing w:line="600" w:lineRule="exact"/>
        <w:ind w:firstLine="640" w:firstLineChars="200"/>
        <w:rPr>
          <w:rFonts w:hint="eastAsia" w:ascii="仿宋_GB2312" w:hAnsi="宋体" w:eastAsia="仿宋_GB2312" w:cs="宋体"/>
          <w:color w:val="000000" w:themeColor="text1"/>
          <w:kern w:val="0"/>
          <w:sz w:val="32"/>
          <w:szCs w:val="30"/>
        </w:rPr>
      </w:pPr>
      <w:r>
        <w:rPr>
          <w:rFonts w:hint="eastAsia" w:ascii="仿宋_GB2312" w:hAnsi="宋体" w:eastAsia="仿宋_GB2312" w:cs="宋体"/>
          <w:color w:val="000000" w:themeColor="text1"/>
          <w:kern w:val="0"/>
          <w:sz w:val="32"/>
          <w:szCs w:val="30"/>
        </w:rPr>
        <w:t>十</w:t>
      </w:r>
      <w:r>
        <w:rPr>
          <w:rFonts w:hint="eastAsia" w:ascii="仿宋_GB2312" w:hAnsi="宋体" w:eastAsia="仿宋_GB2312" w:cs="宋体"/>
          <w:color w:val="000000" w:themeColor="text1"/>
          <w:kern w:val="0"/>
          <w:sz w:val="32"/>
          <w:szCs w:val="30"/>
          <w:lang w:eastAsia="zh-CN"/>
        </w:rPr>
        <w:t>六</w:t>
      </w:r>
      <w:r>
        <w:rPr>
          <w:rFonts w:hint="eastAsia" w:ascii="仿宋_GB2312" w:hAnsi="宋体" w:eastAsia="仿宋_GB2312" w:cs="宋体"/>
          <w:color w:val="000000" w:themeColor="text1"/>
          <w:kern w:val="0"/>
          <w:sz w:val="32"/>
          <w:szCs w:val="30"/>
        </w:rPr>
        <w:t>、社会保障和就业（类）行政事业单位离退休（款） 机关事业单位职业年金缴费支出（项）：</w:t>
      </w:r>
      <w:r>
        <w:rPr>
          <w:rFonts w:hint="eastAsia" w:ascii="仿宋_GB2312" w:hAnsi="宋体" w:eastAsia="仿宋_GB2312" w:cs="宋体"/>
          <w:color w:val="000000" w:themeColor="text1"/>
          <w:kern w:val="0"/>
          <w:sz w:val="32"/>
          <w:szCs w:val="30"/>
          <w:lang w:eastAsia="zh-CN"/>
        </w:rPr>
        <w:t>反映机关事业单位实施养老保险制度由单位实际缴纳的职业年金支出</w:t>
      </w:r>
      <w:r>
        <w:rPr>
          <w:rFonts w:hint="eastAsia" w:ascii="仿宋_GB2312" w:hAnsi="宋体" w:eastAsia="仿宋_GB2312" w:cs="宋体"/>
          <w:color w:val="000000" w:themeColor="text1"/>
          <w:kern w:val="0"/>
          <w:sz w:val="32"/>
          <w:szCs w:val="30"/>
        </w:rPr>
        <w:t>。</w:t>
      </w:r>
    </w:p>
    <w:p>
      <w:pPr>
        <w:widowControl/>
        <w:spacing w:line="600" w:lineRule="exact"/>
        <w:ind w:firstLine="640" w:firstLineChars="200"/>
        <w:rPr>
          <w:rFonts w:hint="eastAsia" w:ascii="仿宋_GB2312" w:hAnsi="宋体" w:eastAsia="仿宋_GB2312" w:cs="宋体"/>
          <w:color w:val="000000" w:themeColor="text1"/>
          <w:kern w:val="0"/>
          <w:sz w:val="32"/>
          <w:szCs w:val="30"/>
          <w:lang w:val="en-US" w:eastAsia="zh-CN"/>
        </w:rPr>
      </w:pPr>
      <w:r>
        <w:rPr>
          <w:rFonts w:hint="eastAsia" w:ascii="仿宋_GB2312" w:hAnsi="宋体" w:eastAsia="仿宋_GB2312" w:cs="宋体"/>
          <w:color w:val="000000" w:themeColor="text1"/>
          <w:kern w:val="0"/>
          <w:sz w:val="32"/>
          <w:szCs w:val="30"/>
        </w:rPr>
        <w:t>十</w:t>
      </w:r>
      <w:r>
        <w:rPr>
          <w:rFonts w:hint="eastAsia" w:ascii="仿宋_GB2312" w:hAnsi="宋体" w:eastAsia="仿宋_GB2312" w:cs="宋体"/>
          <w:color w:val="000000" w:themeColor="text1"/>
          <w:kern w:val="0"/>
          <w:sz w:val="32"/>
          <w:szCs w:val="30"/>
          <w:lang w:eastAsia="zh-CN"/>
        </w:rPr>
        <w:t>七</w:t>
      </w:r>
      <w:r>
        <w:rPr>
          <w:rFonts w:hint="eastAsia" w:ascii="仿宋_GB2312" w:hAnsi="宋体" w:eastAsia="仿宋_GB2312" w:cs="宋体"/>
          <w:color w:val="000000" w:themeColor="text1"/>
          <w:kern w:val="0"/>
          <w:sz w:val="32"/>
          <w:szCs w:val="30"/>
        </w:rPr>
        <w:t>、社会保障和就业（类）</w:t>
      </w:r>
      <w:r>
        <w:rPr>
          <w:rFonts w:hint="eastAsia" w:ascii="仿宋_GB2312" w:hAnsi="宋体" w:eastAsia="仿宋_GB2312" w:cs="宋体"/>
          <w:color w:val="000000" w:themeColor="text1"/>
          <w:kern w:val="0"/>
          <w:sz w:val="32"/>
          <w:szCs w:val="30"/>
          <w:lang w:eastAsia="zh-CN"/>
        </w:rPr>
        <w:t>抚恤</w:t>
      </w:r>
      <w:r>
        <w:rPr>
          <w:rFonts w:hint="eastAsia" w:ascii="仿宋_GB2312" w:hAnsi="宋体" w:eastAsia="仿宋_GB2312" w:cs="宋体"/>
          <w:color w:val="000000" w:themeColor="text1"/>
          <w:kern w:val="0"/>
          <w:sz w:val="32"/>
          <w:szCs w:val="30"/>
        </w:rPr>
        <w:t xml:space="preserve">（款） </w:t>
      </w:r>
      <w:r>
        <w:rPr>
          <w:rFonts w:hint="eastAsia" w:ascii="仿宋_GB2312" w:hAnsi="宋体" w:eastAsia="仿宋_GB2312" w:cs="宋体"/>
          <w:color w:val="000000" w:themeColor="text1"/>
          <w:kern w:val="0"/>
          <w:sz w:val="32"/>
          <w:szCs w:val="30"/>
          <w:lang w:eastAsia="zh-CN"/>
        </w:rPr>
        <w:t>其他优抚支出</w:t>
      </w:r>
      <w:r>
        <w:rPr>
          <w:rFonts w:hint="eastAsia" w:ascii="仿宋_GB2312" w:hAnsi="宋体" w:eastAsia="仿宋_GB2312" w:cs="宋体"/>
          <w:color w:val="000000" w:themeColor="text1"/>
          <w:kern w:val="0"/>
          <w:sz w:val="32"/>
          <w:szCs w:val="30"/>
        </w:rPr>
        <w:t>（项）：</w:t>
      </w:r>
      <w:r>
        <w:rPr>
          <w:rFonts w:hint="eastAsia" w:ascii="仿宋_GB2312" w:hAnsi="宋体" w:eastAsia="仿宋_GB2312" w:cs="宋体"/>
          <w:color w:val="000000" w:themeColor="text1"/>
          <w:kern w:val="0"/>
          <w:sz w:val="32"/>
          <w:szCs w:val="30"/>
          <w:lang w:eastAsia="zh-CN"/>
        </w:rPr>
        <w:t>反映除上述项目以外其他用于优抚方面的支出。</w:t>
      </w:r>
    </w:p>
    <w:p>
      <w:pPr>
        <w:widowControl/>
        <w:spacing w:line="600" w:lineRule="exact"/>
        <w:ind w:firstLine="640" w:firstLineChars="200"/>
        <w:rPr>
          <w:rFonts w:hint="eastAsia" w:ascii="仿宋_GB2312" w:hAnsi="宋体" w:eastAsia="仿宋_GB2312" w:cs="宋体"/>
          <w:color w:val="000000" w:themeColor="text1"/>
          <w:kern w:val="0"/>
          <w:sz w:val="32"/>
          <w:szCs w:val="30"/>
          <w:lang w:eastAsia="zh-CN"/>
        </w:rPr>
      </w:pPr>
      <w:r>
        <w:rPr>
          <w:rFonts w:hint="eastAsia" w:ascii="仿宋_GB2312" w:hAnsi="宋体" w:eastAsia="仿宋_GB2312" w:cs="宋体"/>
          <w:color w:val="000000" w:themeColor="text1"/>
          <w:kern w:val="0"/>
          <w:sz w:val="32"/>
          <w:szCs w:val="30"/>
          <w:lang w:eastAsia="zh-CN"/>
        </w:rPr>
        <w:t>十八、卫生健康</w:t>
      </w:r>
      <w:r>
        <w:rPr>
          <w:rFonts w:hint="eastAsia" w:ascii="仿宋_GB2312" w:hAnsi="宋体" w:eastAsia="仿宋_GB2312" w:cs="宋体"/>
          <w:color w:val="000000" w:themeColor="text1"/>
          <w:kern w:val="0"/>
          <w:sz w:val="32"/>
          <w:szCs w:val="30"/>
        </w:rPr>
        <w:t>（类）</w:t>
      </w:r>
      <w:r>
        <w:rPr>
          <w:rFonts w:hint="eastAsia" w:ascii="仿宋_GB2312" w:hAnsi="宋体" w:eastAsia="仿宋_GB2312" w:cs="宋体"/>
          <w:color w:val="000000" w:themeColor="text1"/>
          <w:kern w:val="0"/>
          <w:sz w:val="32"/>
          <w:szCs w:val="30"/>
          <w:lang w:eastAsia="zh-CN"/>
        </w:rPr>
        <w:t>行政事业单位医疗</w:t>
      </w:r>
      <w:r>
        <w:rPr>
          <w:rFonts w:hint="eastAsia" w:ascii="仿宋_GB2312" w:hAnsi="宋体" w:eastAsia="仿宋_GB2312" w:cs="宋体"/>
          <w:color w:val="000000" w:themeColor="text1"/>
          <w:kern w:val="0"/>
          <w:sz w:val="32"/>
          <w:szCs w:val="30"/>
        </w:rPr>
        <w:t>（款）行政单位医疗（项）：</w:t>
      </w:r>
      <w:r>
        <w:rPr>
          <w:rFonts w:hint="eastAsia" w:ascii="仿宋_GB2312" w:hAnsi="宋体" w:eastAsia="仿宋_GB2312" w:cs="宋体"/>
          <w:color w:val="000000" w:themeColor="text1"/>
          <w:kern w:val="0"/>
          <w:sz w:val="32"/>
          <w:szCs w:val="30"/>
          <w:lang w:eastAsia="zh-CN"/>
        </w:rPr>
        <w:t>反映财政部门安排的行政单位（包括实行公务员管理的事业单位）基本医疗保险缴纳费经费，未参加医疗保险的行政单位的公费医疗经费，按国家规定享受离休人员、红军老战士待遇人员的医疗经费。</w:t>
      </w:r>
    </w:p>
    <w:p>
      <w:pPr>
        <w:widowControl/>
        <w:spacing w:line="600" w:lineRule="exact"/>
        <w:ind w:firstLine="640" w:firstLineChars="200"/>
        <w:rPr>
          <w:rFonts w:hint="eastAsia" w:ascii="仿宋_GB2312" w:hAnsi="宋体" w:eastAsia="仿宋_GB2312" w:cs="宋体"/>
          <w:color w:val="000000" w:themeColor="text1"/>
          <w:kern w:val="0"/>
          <w:sz w:val="32"/>
          <w:szCs w:val="30"/>
          <w:lang w:eastAsia="zh-CN"/>
        </w:rPr>
      </w:pPr>
      <w:r>
        <w:rPr>
          <w:rFonts w:hint="eastAsia" w:ascii="仿宋_GB2312" w:hAnsi="宋体" w:eastAsia="仿宋_GB2312" w:cs="宋体"/>
          <w:color w:val="000000" w:themeColor="text1"/>
          <w:kern w:val="0"/>
          <w:sz w:val="32"/>
          <w:szCs w:val="30"/>
          <w:lang w:eastAsia="zh-CN"/>
        </w:rPr>
        <w:t>十九、卫生健康</w:t>
      </w:r>
      <w:r>
        <w:rPr>
          <w:rFonts w:hint="eastAsia" w:ascii="仿宋_GB2312" w:hAnsi="宋体" w:eastAsia="仿宋_GB2312" w:cs="宋体"/>
          <w:color w:val="000000" w:themeColor="text1"/>
          <w:kern w:val="0"/>
          <w:sz w:val="32"/>
          <w:szCs w:val="30"/>
        </w:rPr>
        <w:t>（类）</w:t>
      </w:r>
      <w:r>
        <w:rPr>
          <w:rFonts w:hint="eastAsia" w:ascii="仿宋_GB2312" w:hAnsi="宋体" w:eastAsia="仿宋_GB2312" w:cs="宋体"/>
          <w:color w:val="000000" w:themeColor="text1"/>
          <w:kern w:val="0"/>
          <w:sz w:val="32"/>
          <w:szCs w:val="30"/>
          <w:lang w:eastAsia="zh-CN"/>
        </w:rPr>
        <w:t>行政事业单位医疗</w:t>
      </w:r>
      <w:r>
        <w:rPr>
          <w:rFonts w:hint="eastAsia" w:ascii="仿宋_GB2312" w:hAnsi="宋体" w:eastAsia="仿宋_GB2312" w:cs="宋体"/>
          <w:color w:val="000000" w:themeColor="text1"/>
          <w:kern w:val="0"/>
          <w:sz w:val="32"/>
          <w:szCs w:val="30"/>
        </w:rPr>
        <w:t>（款）公务员医疗补助（项）：</w:t>
      </w:r>
      <w:r>
        <w:rPr>
          <w:rFonts w:hint="eastAsia" w:ascii="仿宋_GB2312" w:hAnsi="宋体" w:eastAsia="仿宋_GB2312" w:cs="宋体"/>
          <w:color w:val="000000" w:themeColor="text1"/>
          <w:kern w:val="0"/>
          <w:sz w:val="32"/>
          <w:szCs w:val="30"/>
          <w:lang w:eastAsia="zh-CN"/>
        </w:rPr>
        <w:t>反映财政部门安排的公务员医疗补助经费。</w:t>
      </w:r>
    </w:p>
    <w:p>
      <w:pPr>
        <w:spacing w:line="600" w:lineRule="exact"/>
        <w:ind w:firstLine="640" w:firstLineChars="200"/>
        <w:rPr>
          <w:rFonts w:hint="eastAsia" w:ascii="仿宋_GB2312" w:hAnsi="黑体" w:eastAsia="仿宋_GB2312" w:cs="仿宋_GB2312"/>
          <w:color w:val="000000" w:themeColor="text1"/>
          <w:sz w:val="32"/>
          <w:szCs w:val="32"/>
          <w:lang w:eastAsia="zh-CN"/>
        </w:rPr>
      </w:pPr>
      <w:r>
        <w:rPr>
          <w:rFonts w:hint="eastAsia" w:ascii="仿宋_GB2312" w:hAnsi="黑体" w:eastAsia="仿宋_GB2312" w:cs="仿宋_GB2312"/>
          <w:color w:val="000000" w:themeColor="text1"/>
          <w:sz w:val="32"/>
          <w:szCs w:val="32"/>
          <w:lang w:eastAsia="zh-CN"/>
        </w:rPr>
        <w:t>二十、</w:t>
      </w:r>
      <w:r>
        <w:rPr>
          <w:rFonts w:hint="eastAsia" w:ascii="仿宋_GB2312" w:hAnsi="黑体" w:eastAsia="仿宋_GB2312"/>
          <w:color w:val="000000" w:themeColor="text1"/>
          <w:sz w:val="32"/>
          <w:szCs w:val="32"/>
        </w:rPr>
        <w:t xml:space="preserve"> 城乡社区</w:t>
      </w:r>
      <w:r>
        <w:rPr>
          <w:rFonts w:hint="eastAsia" w:ascii="仿宋_GB2312" w:hAnsi="黑体" w:eastAsia="仿宋_GB2312" w:cs="仿宋_GB2312"/>
          <w:color w:val="000000" w:themeColor="text1"/>
          <w:sz w:val="32"/>
          <w:szCs w:val="32"/>
        </w:rPr>
        <w:t>（类）国有土地使用权出让收入及对应专项债务收入安排的支出（款）农村基础设施建设支出（项）</w:t>
      </w:r>
      <w:r>
        <w:rPr>
          <w:rFonts w:hint="eastAsia" w:ascii="仿宋_GB2312" w:hAnsi="黑体" w:eastAsia="仿宋_GB2312" w:cs="仿宋_GB2312"/>
          <w:color w:val="000000" w:themeColor="text1"/>
          <w:sz w:val="32"/>
          <w:szCs w:val="32"/>
          <w:lang w:eastAsia="zh-CN"/>
        </w:rPr>
        <w:t>：反映土地出让收入用于农村饮水、环境、卫生、教育以及文化等基础设施建设支出。</w:t>
      </w:r>
    </w:p>
    <w:p>
      <w:pPr>
        <w:spacing w:line="600" w:lineRule="exact"/>
        <w:ind w:firstLine="640" w:firstLineChars="200"/>
        <w:rPr>
          <w:rFonts w:hint="eastAsia" w:ascii="仿宋_GB2312" w:hAnsi="黑体" w:eastAsia="仿宋_GB2312" w:cs="仿宋_GB2312"/>
          <w:color w:val="000000" w:themeColor="text1"/>
          <w:sz w:val="32"/>
          <w:szCs w:val="32"/>
          <w:lang w:val="en-US" w:eastAsia="zh-CN"/>
        </w:rPr>
      </w:pPr>
      <w:r>
        <w:rPr>
          <w:rFonts w:hint="eastAsia" w:ascii="仿宋_GB2312" w:hAnsi="黑体" w:eastAsia="仿宋_GB2312" w:cs="仿宋_GB2312"/>
          <w:color w:val="000000" w:themeColor="text1"/>
          <w:sz w:val="32"/>
          <w:szCs w:val="32"/>
          <w:lang w:eastAsia="zh-CN"/>
        </w:rPr>
        <w:t>二十一、</w:t>
      </w:r>
      <w:r>
        <w:rPr>
          <w:rFonts w:hint="eastAsia" w:ascii="仿宋_GB2312" w:hAnsi="黑体" w:eastAsia="仿宋_GB2312"/>
          <w:color w:val="000000" w:themeColor="text1"/>
          <w:sz w:val="32"/>
          <w:szCs w:val="32"/>
        </w:rPr>
        <w:t>城乡社区</w:t>
      </w:r>
      <w:r>
        <w:rPr>
          <w:rFonts w:hint="eastAsia" w:ascii="仿宋_GB2312" w:hAnsi="黑体" w:eastAsia="仿宋_GB2312" w:cs="仿宋_GB2312"/>
          <w:color w:val="000000" w:themeColor="text1"/>
          <w:sz w:val="32"/>
          <w:szCs w:val="32"/>
        </w:rPr>
        <w:t>（类）国有土地使用权出让收入及对应专项债务收入安排的支出（款）其他国有土地使用权出让收入安排的支出（项）</w:t>
      </w:r>
      <w:r>
        <w:rPr>
          <w:rFonts w:hint="eastAsia" w:ascii="仿宋_GB2312" w:hAnsi="黑体" w:eastAsia="仿宋_GB2312" w:cs="仿宋_GB2312"/>
          <w:color w:val="000000" w:themeColor="text1"/>
          <w:sz w:val="32"/>
          <w:szCs w:val="32"/>
          <w:lang w:eastAsia="zh-CN"/>
        </w:rPr>
        <w:t>：反映</w:t>
      </w:r>
      <w:r>
        <w:rPr>
          <w:rFonts w:hint="eastAsia" w:ascii="仿宋_GB2312" w:hAnsi="黑体" w:eastAsia="仿宋_GB2312" w:cs="仿宋_GB2312"/>
          <w:color w:val="000000" w:themeColor="text1"/>
          <w:sz w:val="32"/>
          <w:szCs w:val="32"/>
          <w:lang w:val="en-US" w:eastAsia="zh-CN"/>
        </w:rPr>
        <w:t>土地出让收入用于其他方面支出。不包括市县级政府当年规定用土地出让收入向中央和省级政府缴纳的新增建设用地土地有偿使用费的支出。</w:t>
      </w:r>
    </w:p>
    <w:p>
      <w:pPr>
        <w:spacing w:line="600" w:lineRule="exact"/>
        <w:ind w:firstLine="640" w:firstLineChars="200"/>
        <w:rPr>
          <w:rFonts w:hint="eastAsia" w:ascii="仿宋_GB2312" w:hAnsi="黑体" w:eastAsia="仿宋_GB2312"/>
          <w:color w:val="000000" w:themeColor="text1"/>
          <w:sz w:val="32"/>
          <w:szCs w:val="32"/>
        </w:rPr>
      </w:pPr>
      <w:r>
        <w:rPr>
          <w:rFonts w:hint="eastAsia" w:ascii="仿宋_GB2312" w:hAnsi="黑体" w:eastAsia="仿宋_GB2312"/>
          <w:color w:val="000000" w:themeColor="text1"/>
          <w:sz w:val="32"/>
          <w:szCs w:val="32"/>
          <w:lang w:eastAsia="zh-CN"/>
        </w:rPr>
        <w:t>二十二、</w:t>
      </w:r>
      <w:r>
        <w:rPr>
          <w:rFonts w:hint="eastAsia" w:ascii="仿宋_GB2312" w:hAnsi="黑体" w:eastAsia="仿宋_GB2312"/>
          <w:color w:val="000000" w:themeColor="text1"/>
          <w:sz w:val="32"/>
          <w:szCs w:val="32"/>
        </w:rPr>
        <w:t>农林水</w:t>
      </w:r>
      <w:r>
        <w:rPr>
          <w:rFonts w:hint="eastAsia" w:ascii="仿宋_GB2312" w:hAnsi="黑体" w:eastAsia="仿宋_GB2312" w:cs="仿宋_GB2312"/>
          <w:color w:val="000000" w:themeColor="text1"/>
          <w:sz w:val="32"/>
          <w:szCs w:val="32"/>
        </w:rPr>
        <w:t>（类）农村综合改革（款）对村民委员会和村党支部的补助（项）</w:t>
      </w:r>
      <w:r>
        <w:rPr>
          <w:rFonts w:hint="eastAsia" w:ascii="仿宋_GB2312" w:hAnsi="黑体" w:eastAsia="仿宋_GB2312" w:cs="仿宋_GB2312"/>
          <w:color w:val="000000" w:themeColor="text1"/>
          <w:sz w:val="32"/>
          <w:szCs w:val="32"/>
          <w:lang w:eastAsia="zh-CN"/>
        </w:rPr>
        <w:t>：反映各级财政对村民委员会和村党支部的补助支出，以及支持建立县级基本财力保障机制安排的村级组织运转奖补资金</w:t>
      </w:r>
      <w:r>
        <w:rPr>
          <w:rFonts w:hint="eastAsia" w:ascii="仿宋_GB2312" w:hAnsi="黑体" w:eastAsia="仿宋_GB2312"/>
          <w:color w:val="000000" w:themeColor="text1"/>
          <w:sz w:val="32"/>
          <w:szCs w:val="32"/>
        </w:rPr>
        <w:t>。</w:t>
      </w:r>
    </w:p>
    <w:p>
      <w:pPr>
        <w:spacing w:line="600" w:lineRule="exact"/>
        <w:ind w:firstLine="640" w:firstLineChars="200"/>
        <w:rPr>
          <w:rFonts w:hint="eastAsia" w:ascii="仿宋_GB2312" w:hAnsi="黑体" w:eastAsia="仿宋_GB2312"/>
          <w:color w:val="000000" w:themeColor="text1"/>
          <w:sz w:val="32"/>
          <w:szCs w:val="32"/>
        </w:rPr>
      </w:pPr>
      <w:r>
        <w:rPr>
          <w:rFonts w:hint="eastAsia" w:ascii="仿宋_GB2312" w:hAnsi="黑体" w:eastAsia="仿宋_GB2312"/>
          <w:color w:val="000000" w:themeColor="text1"/>
          <w:sz w:val="32"/>
          <w:szCs w:val="32"/>
          <w:lang w:eastAsia="zh-CN"/>
        </w:rPr>
        <w:t>二十三、</w:t>
      </w:r>
      <w:r>
        <w:rPr>
          <w:rFonts w:hint="eastAsia" w:ascii="仿宋_GB2312" w:hAnsi="黑体" w:eastAsia="仿宋_GB2312"/>
          <w:color w:val="000000" w:themeColor="text1"/>
          <w:sz w:val="32"/>
          <w:szCs w:val="32"/>
        </w:rPr>
        <w:t xml:space="preserve"> 农林水</w:t>
      </w:r>
      <w:r>
        <w:rPr>
          <w:rFonts w:hint="eastAsia" w:ascii="仿宋_GB2312" w:hAnsi="黑体" w:eastAsia="仿宋_GB2312" w:cs="仿宋_GB2312"/>
          <w:color w:val="000000" w:themeColor="text1"/>
          <w:sz w:val="32"/>
          <w:szCs w:val="32"/>
        </w:rPr>
        <w:t>（类）其他农林水支出（款）其他农林水支出（项）</w:t>
      </w:r>
      <w:r>
        <w:rPr>
          <w:rFonts w:hint="eastAsia" w:ascii="仿宋_GB2312" w:hAnsi="黑体" w:eastAsia="仿宋_GB2312" w:cs="仿宋_GB2312"/>
          <w:color w:val="000000" w:themeColor="text1"/>
          <w:sz w:val="32"/>
          <w:szCs w:val="32"/>
          <w:lang w:eastAsia="zh-CN"/>
        </w:rPr>
        <w:t>：反映除化解债务支出以外其他用于农林水方面的支出</w:t>
      </w:r>
      <w:r>
        <w:rPr>
          <w:rFonts w:hint="eastAsia" w:ascii="仿宋_GB2312" w:hAnsi="黑体" w:eastAsia="仿宋_GB2312"/>
          <w:color w:val="000000" w:themeColor="text1"/>
          <w:sz w:val="32"/>
          <w:szCs w:val="32"/>
        </w:rPr>
        <w:t>。</w:t>
      </w:r>
    </w:p>
    <w:p>
      <w:pPr>
        <w:pStyle w:val="11"/>
        <w:spacing w:line="560" w:lineRule="atLeast"/>
        <w:ind w:firstLine="640"/>
        <w:rPr>
          <w:rFonts w:hint="eastAsia" w:ascii="Trebuchet MS" w:hAnsi="Trebuchet MS" w:eastAsia="仿宋_GB2312"/>
          <w:color w:val="000000" w:themeColor="text1"/>
          <w:sz w:val="32"/>
          <w:szCs w:val="32"/>
          <w:lang w:eastAsia="zh-CN"/>
        </w:rPr>
      </w:pPr>
      <w:r>
        <w:rPr>
          <w:rFonts w:hint="eastAsia" w:ascii="仿宋_GB2312" w:hAnsi="黑体" w:eastAsia="仿宋_GB2312"/>
          <w:color w:val="000000" w:themeColor="text1"/>
          <w:sz w:val="32"/>
          <w:szCs w:val="32"/>
          <w:lang w:eastAsia="zh-CN"/>
        </w:rPr>
        <w:t>二十四、</w:t>
      </w:r>
      <w:r>
        <w:rPr>
          <w:rFonts w:hint="eastAsia"/>
          <w:color w:val="000000" w:themeColor="text1"/>
        </w:rPr>
        <w:t xml:space="preserve"> </w:t>
      </w:r>
      <w:r>
        <w:rPr>
          <w:rFonts w:hint="eastAsia" w:ascii="仿宋_GB2312" w:hAnsi="黑体" w:eastAsia="仿宋_GB2312"/>
          <w:color w:val="000000" w:themeColor="text1"/>
          <w:sz w:val="32"/>
          <w:szCs w:val="32"/>
        </w:rPr>
        <w:t>住房保障</w:t>
      </w:r>
      <w:r>
        <w:rPr>
          <w:rFonts w:hint="eastAsia" w:ascii="仿宋_GB2312" w:hAnsi="黑体" w:eastAsia="仿宋_GB2312" w:cs="仿宋_GB2312"/>
          <w:color w:val="000000" w:themeColor="text1"/>
          <w:sz w:val="32"/>
          <w:szCs w:val="32"/>
        </w:rPr>
        <w:t>（类）住房改革支出（款）住房公积金（项）</w:t>
      </w:r>
      <w:r>
        <w:rPr>
          <w:rFonts w:hint="eastAsia" w:ascii="仿宋_GB2312" w:hAnsi="黑体" w:eastAsia="仿宋_GB2312" w:cs="仿宋_GB2312"/>
          <w:color w:val="000000" w:themeColor="text1"/>
          <w:sz w:val="32"/>
          <w:szCs w:val="32"/>
          <w:lang w:eastAsia="zh-CN"/>
        </w:rPr>
        <w:t>：反映行政事业单位按人力资源和社会保障部、财政部规定的基本工资和津贴补贴以及规定比例为职工缴纳的住房公积金。</w:t>
      </w:r>
    </w:p>
    <w:p>
      <w:pPr>
        <w:pStyle w:val="4"/>
        <w:widowControl/>
        <w:spacing w:line="600" w:lineRule="exact"/>
        <w:ind w:firstLine="640"/>
        <w:rPr>
          <w:rFonts w:ascii="仿宋_GB2312" w:hAnsi="黑体" w:eastAsia="仿宋_GB2312" w:cs="仿宋_GB2312"/>
          <w:color w:val="000000" w:themeColor="text1"/>
          <w:sz w:val="32"/>
          <w:szCs w:val="32"/>
        </w:rPr>
      </w:pPr>
    </w:p>
    <w:sectPr>
      <w:footerReference r:id="rId3"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Trebuchet MS">
    <w:panose1 w:val="020B0603020202020204"/>
    <w:charset w:val="00"/>
    <w:family w:val="decorative"/>
    <w:pitch w:val="default"/>
    <w:sig w:usb0="00000287" w:usb1="00000000" w:usb2="00000000" w:usb3="00000000" w:csb0="2000009F"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36023204"/>
    <w:multiLevelType w:val="multilevel"/>
    <w:tmpl w:val="36023204"/>
    <w:lvl w:ilvl="0" w:tentative="0">
      <w:start w:val="1"/>
      <w:numFmt w:val="japaneseCounting"/>
      <w:lvlText w:val="%1、"/>
      <w:lvlJc w:val="left"/>
      <w:pPr>
        <w:ind w:left="720" w:hanging="720"/>
      </w:pPr>
      <w:rPr>
        <w:rFonts w:hint="default" w:cs="Times New Roman"/>
        <w:lang w:val="en-US"/>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4C9A6287"/>
    <w:multiLevelType w:val="multilevel"/>
    <w:tmpl w:val="4C9A6287"/>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5736"/>
    <w:rsid w:val="000D6744"/>
    <w:rsid w:val="0012118F"/>
    <w:rsid w:val="001D1D09"/>
    <w:rsid w:val="0035632E"/>
    <w:rsid w:val="00507D7D"/>
    <w:rsid w:val="007C23EB"/>
    <w:rsid w:val="00800948"/>
    <w:rsid w:val="009712EF"/>
    <w:rsid w:val="00DA607D"/>
    <w:rsid w:val="00DC5736"/>
    <w:rsid w:val="00E03FDF"/>
    <w:rsid w:val="00EE1E32"/>
    <w:rsid w:val="01860207"/>
    <w:rsid w:val="01F60412"/>
    <w:rsid w:val="039E5F9A"/>
    <w:rsid w:val="04F85906"/>
    <w:rsid w:val="07367F3E"/>
    <w:rsid w:val="079E0278"/>
    <w:rsid w:val="0D463C1E"/>
    <w:rsid w:val="0DF50619"/>
    <w:rsid w:val="0FF95073"/>
    <w:rsid w:val="11DE7EA6"/>
    <w:rsid w:val="1B3F5170"/>
    <w:rsid w:val="1C9A1DDC"/>
    <w:rsid w:val="1E221775"/>
    <w:rsid w:val="1ED96E52"/>
    <w:rsid w:val="23D01397"/>
    <w:rsid w:val="24B91D4D"/>
    <w:rsid w:val="25076C01"/>
    <w:rsid w:val="264869E6"/>
    <w:rsid w:val="273256FB"/>
    <w:rsid w:val="28061310"/>
    <w:rsid w:val="299C371E"/>
    <w:rsid w:val="2CC54F90"/>
    <w:rsid w:val="2D4F6434"/>
    <w:rsid w:val="2D887A6C"/>
    <w:rsid w:val="2E0A4ED7"/>
    <w:rsid w:val="2FCC566B"/>
    <w:rsid w:val="33D65E14"/>
    <w:rsid w:val="3E442A60"/>
    <w:rsid w:val="3F3B0FCC"/>
    <w:rsid w:val="41DB1736"/>
    <w:rsid w:val="42B1703F"/>
    <w:rsid w:val="45B9688E"/>
    <w:rsid w:val="498F34CE"/>
    <w:rsid w:val="4C6B3C23"/>
    <w:rsid w:val="4D4B7BA2"/>
    <w:rsid w:val="4DE23244"/>
    <w:rsid w:val="4DFD63D8"/>
    <w:rsid w:val="4E750B44"/>
    <w:rsid w:val="51323E73"/>
    <w:rsid w:val="530117D5"/>
    <w:rsid w:val="55842E81"/>
    <w:rsid w:val="5C210921"/>
    <w:rsid w:val="5F874270"/>
    <w:rsid w:val="5FF625E5"/>
    <w:rsid w:val="62AD0F9A"/>
    <w:rsid w:val="73166260"/>
    <w:rsid w:val="74475637"/>
    <w:rsid w:val="74645F02"/>
    <w:rsid w:val="74DF15AD"/>
    <w:rsid w:val="78860B42"/>
    <w:rsid w:val="7CF16054"/>
    <w:rsid w:val="7D7C1EA7"/>
    <w:rsid w:val="7DFC1907"/>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0"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rPr>
      <w:sz w:val="24"/>
    </w:rPr>
  </w:style>
  <w:style w:type="character" w:customStyle="1" w:styleId="7">
    <w:name w:val="页脚 Char"/>
    <w:basedOn w:val="6"/>
    <w:link w:val="2"/>
    <w:semiHidden/>
    <w:qFormat/>
    <w:locked/>
    <w:uiPriority w:val="99"/>
    <w:rPr>
      <w:rFonts w:cs="Times New Roman"/>
      <w:sz w:val="18"/>
      <w:szCs w:val="18"/>
    </w:rPr>
  </w:style>
  <w:style w:type="character" w:customStyle="1" w:styleId="8">
    <w:name w:val="页眉 Char"/>
    <w:basedOn w:val="6"/>
    <w:link w:val="3"/>
    <w:semiHidden/>
    <w:qFormat/>
    <w:locked/>
    <w:uiPriority w:val="99"/>
    <w:rPr>
      <w:rFonts w:cs="Times New Roman"/>
      <w:sz w:val="18"/>
      <w:szCs w:val="18"/>
    </w:rPr>
  </w:style>
  <w:style w:type="paragraph" w:customStyle="1" w:styleId="9">
    <w:name w:val="List Paragraph1"/>
    <w:basedOn w:val="1"/>
    <w:qFormat/>
    <w:uiPriority w:val="99"/>
    <w:pPr>
      <w:ind w:firstLine="420" w:firstLineChars="200"/>
    </w:pPr>
  </w:style>
  <w:style w:type="paragraph" w:customStyle="1" w:styleId="10">
    <w:name w:val="p15"/>
    <w:basedOn w:val="1"/>
    <w:qFormat/>
    <w:uiPriority w:val="99"/>
    <w:pPr>
      <w:widowControl/>
      <w:ind w:firstLine="420"/>
    </w:pPr>
    <w:rPr>
      <w:rFonts w:cs="宋体"/>
      <w:kern w:val="0"/>
      <w:szCs w:val="21"/>
    </w:rPr>
  </w:style>
  <w:style w:type="paragraph" w:customStyle="1" w:styleId="11">
    <w:name w:val="p0"/>
    <w:basedOn w:val="1"/>
    <w:qFormat/>
    <w:uiPriority w:val="99"/>
    <w:pPr>
      <w:widowControl/>
    </w:pPr>
    <w:rPr>
      <w:rFonts w:cs="宋体"/>
      <w:kern w:val="0"/>
      <w:szCs w:val="21"/>
    </w:rPr>
  </w:style>
  <w:style w:type="paragraph" w:customStyle="1"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5298</Words>
  <Characters>522</Characters>
  <Lines>4</Lines>
  <Paragraphs>11</Paragraphs>
  <TotalTime>0</TotalTime>
  <ScaleCrop>false</ScaleCrop>
  <LinksUpToDate>false</LinksUpToDate>
  <CharactersWithSpaces>5809</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2017-02-03T07:31:00Z</dcterms:created>
  <dc:creator>null,null,总收发</dc:creator>
  <cp:lastModifiedBy>换季</cp:lastModifiedBy>
  <dcterms:modified xsi:type="dcterms:W3CDTF">2020-02-13T02:02:47Z</dcterms:modified>
  <dc:title>××年××部门预算</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