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E6" w:rsidRDefault="002108E6">
      <w:pPr>
        <w:rPr>
          <w:rFonts w:hint="eastAsia"/>
          <w:sz w:val="84"/>
          <w:szCs w:val="84"/>
          <w:u w:val="single"/>
        </w:rPr>
      </w:pPr>
    </w:p>
    <w:p w:rsidR="002108E6" w:rsidRDefault="002108E6">
      <w:pPr>
        <w:rPr>
          <w:sz w:val="84"/>
          <w:szCs w:val="84"/>
          <w:u w:val="single"/>
        </w:rPr>
      </w:pPr>
    </w:p>
    <w:p w:rsidR="002108E6" w:rsidRDefault="002108E6">
      <w:pPr>
        <w:rPr>
          <w:sz w:val="84"/>
          <w:szCs w:val="84"/>
          <w:u w:val="single"/>
        </w:rPr>
      </w:pPr>
    </w:p>
    <w:p w:rsidR="002108E6" w:rsidRDefault="002108E6">
      <w:pPr>
        <w:rPr>
          <w:sz w:val="84"/>
          <w:szCs w:val="84"/>
          <w:u w:val="single"/>
        </w:rPr>
      </w:pPr>
    </w:p>
    <w:p w:rsidR="002108E6" w:rsidRDefault="003D0E8C" w:rsidP="00BA5277">
      <w:pPr>
        <w:ind w:left="420" w:hanging="420"/>
        <w:jc w:val="center"/>
        <w:rPr>
          <w:sz w:val="84"/>
          <w:szCs w:val="84"/>
        </w:rPr>
      </w:pPr>
      <w:r>
        <w:rPr>
          <w:rFonts w:hint="eastAsia"/>
          <w:sz w:val="84"/>
          <w:szCs w:val="84"/>
        </w:rPr>
        <w:t>2019</w:t>
      </w:r>
      <w:r w:rsidR="00BA5277">
        <w:rPr>
          <w:rFonts w:hint="eastAsia"/>
          <w:sz w:val="84"/>
          <w:szCs w:val="84"/>
        </w:rPr>
        <w:t>年东方市财政局天安财政所</w:t>
      </w:r>
      <w:r>
        <w:rPr>
          <w:rFonts w:hint="eastAsia"/>
          <w:sz w:val="84"/>
          <w:szCs w:val="84"/>
        </w:rPr>
        <w:t>部门预算</w:t>
      </w:r>
    </w:p>
    <w:p w:rsidR="002108E6" w:rsidRDefault="002108E6">
      <w:pPr>
        <w:ind w:firstLine="1680"/>
        <w:jc w:val="center"/>
        <w:rPr>
          <w:sz w:val="84"/>
          <w:szCs w:val="84"/>
        </w:rPr>
      </w:pPr>
    </w:p>
    <w:p w:rsidR="002108E6" w:rsidRDefault="002108E6">
      <w:pPr>
        <w:ind w:firstLine="1680"/>
        <w:jc w:val="center"/>
        <w:rPr>
          <w:sz w:val="84"/>
          <w:szCs w:val="84"/>
        </w:rPr>
      </w:pPr>
    </w:p>
    <w:p w:rsidR="002108E6" w:rsidRDefault="002108E6">
      <w:pPr>
        <w:ind w:firstLine="1680"/>
        <w:jc w:val="center"/>
        <w:rPr>
          <w:sz w:val="84"/>
          <w:szCs w:val="84"/>
        </w:rPr>
      </w:pPr>
    </w:p>
    <w:p w:rsidR="002108E6" w:rsidRDefault="002108E6">
      <w:pPr>
        <w:ind w:firstLine="1680"/>
        <w:jc w:val="center"/>
        <w:rPr>
          <w:sz w:val="84"/>
          <w:szCs w:val="84"/>
        </w:rPr>
      </w:pPr>
    </w:p>
    <w:p w:rsidR="002108E6" w:rsidRDefault="002108E6">
      <w:pPr>
        <w:ind w:firstLine="1680"/>
        <w:jc w:val="center"/>
        <w:rPr>
          <w:sz w:val="84"/>
          <w:szCs w:val="84"/>
        </w:rPr>
      </w:pPr>
    </w:p>
    <w:p w:rsidR="002108E6" w:rsidRDefault="002108E6">
      <w:pPr>
        <w:rPr>
          <w:sz w:val="84"/>
          <w:szCs w:val="84"/>
        </w:rPr>
      </w:pPr>
    </w:p>
    <w:p w:rsidR="002108E6" w:rsidRDefault="003D0E8C">
      <w:pPr>
        <w:jc w:val="center"/>
        <w:rPr>
          <w:rFonts w:ascii="黑体" w:eastAsia="黑体" w:hAnsi="黑体"/>
          <w:sz w:val="52"/>
          <w:szCs w:val="52"/>
        </w:rPr>
      </w:pPr>
      <w:r>
        <w:rPr>
          <w:rFonts w:ascii="黑体" w:eastAsia="黑体" w:hAnsi="黑体" w:hint="eastAsia"/>
          <w:sz w:val="52"/>
          <w:szCs w:val="52"/>
        </w:rPr>
        <w:t>目录</w:t>
      </w:r>
    </w:p>
    <w:p w:rsidR="002108E6" w:rsidRDefault="002108E6">
      <w:pPr>
        <w:spacing w:line="400" w:lineRule="exact"/>
        <w:jc w:val="center"/>
        <w:rPr>
          <w:rFonts w:ascii="黑体" w:eastAsia="黑体" w:hAnsi="黑体"/>
          <w:sz w:val="52"/>
          <w:szCs w:val="52"/>
        </w:rPr>
      </w:pPr>
    </w:p>
    <w:p w:rsidR="002108E6" w:rsidRDefault="00BA527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天安财政所</w:t>
      </w:r>
      <w:r w:rsidR="003D0E8C">
        <w:rPr>
          <w:rFonts w:ascii="黑体" w:eastAsia="黑体" w:hAnsi="黑体" w:hint="eastAsia"/>
          <w:sz w:val="32"/>
          <w:szCs w:val="32"/>
        </w:rPr>
        <w:t>概况</w:t>
      </w:r>
    </w:p>
    <w:p w:rsidR="002108E6" w:rsidRDefault="003D0E8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主要职能及机构设置情况</w:t>
      </w:r>
    </w:p>
    <w:p w:rsidR="002108E6" w:rsidRDefault="003D0E8C">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2108E6" w:rsidRDefault="00BA527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天安财政所</w:t>
      </w:r>
      <w:r w:rsidR="003D0E8C">
        <w:rPr>
          <w:rFonts w:ascii="仿宋_GB2312" w:eastAsia="仿宋_GB2312" w:hAnsi="黑体" w:cs="仿宋_GB2312" w:hint="eastAsia"/>
          <w:sz w:val="32"/>
          <w:szCs w:val="32"/>
        </w:rPr>
        <w:t>2019</w:t>
      </w:r>
      <w:r w:rsidR="003D0E8C">
        <w:rPr>
          <w:rFonts w:ascii="黑体" w:eastAsia="黑体" w:hAnsi="黑体" w:hint="eastAsia"/>
          <w:sz w:val="32"/>
          <w:szCs w:val="32"/>
        </w:rPr>
        <w:t>年部门预算表</w:t>
      </w:r>
    </w:p>
    <w:p w:rsidR="002108E6" w:rsidRDefault="003D0E8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2108E6" w:rsidRDefault="003D0E8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2108E6" w:rsidRDefault="003D0E8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2108E6" w:rsidRDefault="003D0E8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2108E6" w:rsidRDefault="003D0E8C">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2108E6" w:rsidRDefault="003D0E8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2108E6" w:rsidRDefault="003D0E8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2108E6" w:rsidRDefault="003D0E8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2108E6" w:rsidRDefault="003D0E8C">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2108E6" w:rsidRDefault="003D0E8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BA5277">
        <w:rPr>
          <w:rFonts w:ascii="黑体" w:eastAsia="黑体" w:hAnsi="黑体" w:hint="eastAsia"/>
          <w:sz w:val="32"/>
          <w:szCs w:val="32"/>
        </w:rPr>
        <w:t xml:space="preserve"> </w:t>
      </w:r>
      <w:r w:rsidR="00BA5277">
        <w:rPr>
          <w:rFonts w:ascii="仿宋_GB2312" w:eastAsia="仿宋_GB2312" w:hAnsi="黑体" w:cs="仿宋_GB2312" w:hint="eastAsia"/>
          <w:sz w:val="32"/>
          <w:szCs w:val="32"/>
        </w:rPr>
        <w:t>天安财政所</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2108E6" w:rsidRDefault="003D0E8C">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2108E6" w:rsidRDefault="002108E6">
      <w:pPr>
        <w:pStyle w:val="1"/>
        <w:ind w:left="1320" w:firstLineChars="0" w:firstLine="0"/>
        <w:jc w:val="left"/>
        <w:rPr>
          <w:rFonts w:ascii="黑体" w:eastAsia="黑体" w:hAnsi="黑体"/>
          <w:sz w:val="32"/>
          <w:szCs w:val="32"/>
        </w:rPr>
      </w:pPr>
    </w:p>
    <w:p w:rsidR="002108E6" w:rsidRDefault="002108E6">
      <w:pPr>
        <w:pStyle w:val="1"/>
        <w:ind w:left="1320" w:firstLineChars="0" w:firstLine="0"/>
        <w:jc w:val="left"/>
        <w:rPr>
          <w:rFonts w:ascii="黑体" w:eastAsia="黑体" w:hAnsi="黑体"/>
          <w:sz w:val="32"/>
          <w:szCs w:val="32"/>
        </w:rPr>
      </w:pPr>
    </w:p>
    <w:p w:rsidR="002108E6" w:rsidRDefault="002108E6">
      <w:pPr>
        <w:pStyle w:val="1"/>
        <w:ind w:left="1320" w:firstLineChars="0" w:firstLine="0"/>
        <w:jc w:val="left"/>
        <w:rPr>
          <w:rFonts w:ascii="黑体" w:eastAsia="黑体" w:hAnsi="黑体"/>
          <w:sz w:val="32"/>
          <w:szCs w:val="32"/>
        </w:rPr>
      </w:pPr>
    </w:p>
    <w:p w:rsidR="002108E6" w:rsidRDefault="002108E6">
      <w:pPr>
        <w:pStyle w:val="1"/>
        <w:ind w:left="1320" w:firstLineChars="0" w:firstLine="0"/>
        <w:jc w:val="left"/>
        <w:rPr>
          <w:rFonts w:ascii="黑体" w:eastAsia="黑体" w:hAnsi="黑体"/>
          <w:sz w:val="32"/>
          <w:szCs w:val="32"/>
        </w:rPr>
      </w:pPr>
    </w:p>
    <w:p w:rsidR="002108E6" w:rsidRDefault="002108E6">
      <w:pPr>
        <w:pStyle w:val="1"/>
        <w:ind w:left="1320" w:firstLineChars="0" w:firstLine="0"/>
        <w:jc w:val="left"/>
        <w:rPr>
          <w:rFonts w:ascii="黑体" w:eastAsia="黑体" w:hAnsi="黑体"/>
          <w:sz w:val="32"/>
          <w:szCs w:val="32"/>
        </w:rPr>
      </w:pPr>
    </w:p>
    <w:p w:rsidR="002108E6" w:rsidRDefault="00412409">
      <w:pPr>
        <w:pStyle w:val="1"/>
        <w:numPr>
          <w:ilvl w:val="0"/>
          <w:numId w:val="4"/>
        </w:numPr>
        <w:spacing w:line="600" w:lineRule="exact"/>
        <w:ind w:firstLineChars="0"/>
        <w:jc w:val="center"/>
        <w:rPr>
          <w:rFonts w:ascii="仿宋_GB2312" w:eastAsia="仿宋_GB2312" w:hAnsi="仿宋_GB2312" w:cs="仿宋_GB2312"/>
          <w:sz w:val="32"/>
          <w:szCs w:val="32"/>
        </w:rPr>
      </w:pPr>
      <w:r>
        <w:rPr>
          <w:rFonts w:ascii="仿宋_GB2312" w:eastAsia="仿宋_GB2312" w:hAnsi="黑体" w:cs="仿宋_GB2312" w:hint="eastAsia"/>
          <w:sz w:val="32"/>
          <w:szCs w:val="32"/>
        </w:rPr>
        <w:t xml:space="preserve"> 天安财政所</w:t>
      </w:r>
      <w:r w:rsidR="003D0E8C">
        <w:rPr>
          <w:rFonts w:ascii="黑体" w:eastAsia="黑体" w:hAnsi="黑体" w:hint="eastAsia"/>
          <w:sz w:val="32"/>
          <w:szCs w:val="32"/>
        </w:rPr>
        <w:t>概况</w:t>
      </w:r>
    </w:p>
    <w:p w:rsidR="002108E6" w:rsidRDefault="002108E6">
      <w:pPr>
        <w:pStyle w:val="1"/>
        <w:spacing w:line="600" w:lineRule="exact"/>
        <w:ind w:firstLineChars="0" w:firstLine="0"/>
        <w:rPr>
          <w:rFonts w:ascii="仿宋_GB2312" w:eastAsia="仿宋_GB2312" w:hAnsi="仿宋_GB2312" w:cs="仿宋_GB2312"/>
          <w:sz w:val="32"/>
          <w:szCs w:val="32"/>
        </w:rPr>
      </w:pPr>
    </w:p>
    <w:p w:rsidR="002108E6" w:rsidRDefault="003D0E8C">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3D0E8C" w:rsidRDefault="003D0E8C" w:rsidP="003D0E8C">
      <w:pPr>
        <w:pStyle w:val="a6"/>
        <w:spacing w:line="440" w:lineRule="exact"/>
        <w:ind w:firstLine="640"/>
        <w:rPr>
          <w:rFonts w:ascii="仿宋_GB2312" w:hAnsi="仿宋" w:cs="宋体"/>
          <w:sz w:val="32"/>
          <w:szCs w:val="32"/>
        </w:rPr>
      </w:pPr>
      <w:r w:rsidRPr="003D0E8C">
        <w:rPr>
          <w:rFonts w:ascii="仿宋_GB2312" w:hAnsi="仿宋" w:cs="宋体" w:hint="eastAsia"/>
          <w:sz w:val="32"/>
          <w:szCs w:val="32"/>
        </w:rPr>
        <w:t>天安乡财政所是财政部门。</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其主要职责：</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①编制年度预决算，执行天安乡人代会批准的财政预算，对本乡财力进行综合平衡。</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②负责组织和管理天安乡财政收入和支出。</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③负责耕地地力补贴、低保、五保等直接向农民发放的财政补贴资金的核实、管理、发放；不断完善各项涉农补贴、补助“一卡通”管理模式，提高资金运行效率和质量。</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④负责管理天安乡预算内、外资金和专项资金，提高资金使用效益。</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⑤承担天安乡村（居）财务结算工作的指导和监督，并做好财务公开工作，接受群群众监督。</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⑥承担其他各类财政奖补政策的宣传和落实工作。</w:t>
      </w:r>
    </w:p>
    <w:p w:rsidR="003D0E8C" w:rsidRPr="003D0E8C" w:rsidRDefault="003D0E8C" w:rsidP="003D0E8C">
      <w:pPr>
        <w:pStyle w:val="a6"/>
        <w:spacing w:line="440" w:lineRule="exact"/>
        <w:ind w:firstLineChars="0" w:firstLine="0"/>
        <w:rPr>
          <w:rFonts w:ascii="仿宋_GB2312" w:hAnsi="仿宋" w:cs="宋体"/>
          <w:sz w:val="32"/>
          <w:szCs w:val="32"/>
        </w:rPr>
      </w:pPr>
      <w:r w:rsidRPr="003D0E8C">
        <w:rPr>
          <w:rFonts w:ascii="仿宋_GB2312" w:hAnsi="仿宋" w:cs="宋体" w:hint="eastAsia"/>
          <w:sz w:val="32"/>
          <w:szCs w:val="32"/>
        </w:rPr>
        <w:t>⑦承办天安乡党委、政府及市财政局交办的其它工作。</w:t>
      </w:r>
    </w:p>
    <w:p w:rsidR="002108E6" w:rsidRDefault="003D0E8C">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2108E6" w:rsidRPr="00996BE2" w:rsidRDefault="0049144C" w:rsidP="00996BE2">
      <w:pPr>
        <w:ind w:firstLineChars="200" w:firstLine="640"/>
        <w:rPr>
          <w:rFonts w:ascii="仿宋_GB2312" w:eastAsia="仿宋_GB2312" w:hAnsi="Trebuchet MS" w:cs="Trebuchet MS"/>
          <w:b/>
          <w:color w:val="FF0000"/>
          <w:sz w:val="32"/>
          <w:szCs w:val="32"/>
        </w:rPr>
      </w:pPr>
      <w:r w:rsidRPr="00996BE2">
        <w:rPr>
          <w:rFonts w:ascii="仿宋_GB2312" w:eastAsia="仿宋_GB2312" w:hint="eastAsia"/>
          <w:sz w:val="32"/>
          <w:szCs w:val="32"/>
        </w:rPr>
        <w:t>本部门（单位）内设财政资金监管、天安核算站两个职能机构（科室、部门）。</w:t>
      </w:r>
    </w:p>
    <w:p w:rsidR="002108E6" w:rsidRDefault="003D0E8C" w:rsidP="0049144C">
      <w:pPr>
        <w:spacing w:line="600" w:lineRule="exact"/>
        <w:rPr>
          <w:rFonts w:ascii="黑体" w:eastAsia="黑体" w:hAnsi="黑体"/>
          <w:sz w:val="32"/>
          <w:szCs w:val="32"/>
        </w:rPr>
      </w:pPr>
      <w:r>
        <w:rPr>
          <w:rFonts w:ascii="黑体" w:eastAsia="黑体" w:hAnsi="黑体" w:hint="eastAsia"/>
          <w:sz w:val="32"/>
          <w:szCs w:val="32"/>
        </w:rPr>
        <w:t>第二部分</w:t>
      </w:r>
      <w:r w:rsidR="0049144C">
        <w:rPr>
          <w:rFonts w:ascii="黑体" w:eastAsia="黑体" w:hAnsi="黑体" w:hint="eastAsia"/>
          <w:sz w:val="32"/>
          <w:szCs w:val="32"/>
        </w:rPr>
        <w:t>：</w:t>
      </w:r>
      <w:r w:rsidR="00006F69" w:rsidRPr="00006F69">
        <w:rPr>
          <w:rFonts w:ascii="仿宋_GB2312" w:eastAsia="仿宋_GB2312" w:hAnsi="仿宋" w:cs="宋体" w:hint="eastAsia"/>
          <w:sz w:val="32"/>
          <w:szCs w:val="32"/>
        </w:rPr>
        <w:t>天安乡财政所</w:t>
      </w:r>
      <w:r>
        <w:rPr>
          <w:rFonts w:ascii="仿宋_GB2312" w:eastAsia="仿宋_GB2312" w:hAnsi="黑体" w:cs="仿宋_GB2312" w:hint="eastAsia"/>
          <w:sz w:val="32"/>
          <w:szCs w:val="32"/>
        </w:rPr>
        <w:t>2019</w:t>
      </w:r>
      <w:r>
        <w:rPr>
          <w:rFonts w:ascii="黑体" w:eastAsia="黑体" w:hAnsi="黑体" w:hint="eastAsia"/>
          <w:sz w:val="32"/>
          <w:szCs w:val="32"/>
        </w:rPr>
        <w:t>年部门预算表</w:t>
      </w:r>
    </w:p>
    <w:p w:rsidR="002108E6" w:rsidRDefault="003D0E8C" w:rsidP="00996BE2">
      <w:pPr>
        <w:pStyle w:val="p0"/>
        <w:spacing w:line="600" w:lineRule="exact"/>
        <w:ind w:leftChars="1"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2019</w:t>
      </w:r>
      <w:r>
        <w:rPr>
          <w:rFonts w:ascii="Trebuchet MS" w:eastAsia="仿宋_GB2312" w:hAnsi="Trebuchet MS" w:cs="Times New Roman" w:hint="eastAsia"/>
          <w:bCs/>
          <w:kern w:val="2"/>
          <w:sz w:val="32"/>
          <w:szCs w:val="32"/>
        </w:rPr>
        <w:t>年海南省东方市部门预算表》</w:t>
      </w:r>
      <w:r>
        <w:rPr>
          <w:rFonts w:ascii="宋体" w:hAnsi="宋体"/>
          <w:sz w:val="24"/>
          <w:szCs w:val="24"/>
        </w:rPr>
        <w:t xml:space="preserve"> </w:t>
      </w:r>
      <w:r>
        <w:rPr>
          <w:rFonts w:ascii="Trebuchet MS" w:eastAsia="仿宋_GB2312" w:hAnsi="Trebuchet MS" w:cs="仿宋_GB2312" w:hint="eastAsia"/>
          <w:bCs/>
          <w:sz w:val="32"/>
          <w:szCs w:val="32"/>
        </w:rPr>
        <w:t>。</w:t>
      </w:r>
    </w:p>
    <w:p w:rsidR="002108E6" w:rsidRDefault="002108E6">
      <w:pPr>
        <w:pStyle w:val="p0"/>
        <w:spacing w:line="600" w:lineRule="exact"/>
        <w:ind w:left="2" w:firstLineChars="200" w:firstLine="640"/>
        <w:rPr>
          <w:rFonts w:ascii="Trebuchet MS" w:eastAsia="仿宋_GB2312" w:hAnsi="Trebuchet MS" w:cs="仿宋_GB2312"/>
          <w:bCs/>
          <w:sz w:val="32"/>
          <w:szCs w:val="32"/>
        </w:rPr>
      </w:pPr>
    </w:p>
    <w:p w:rsidR="002108E6" w:rsidRDefault="003D0E8C">
      <w:pPr>
        <w:spacing w:line="600" w:lineRule="exact"/>
        <w:jc w:val="center"/>
        <w:rPr>
          <w:rFonts w:ascii="黑体" w:eastAsia="黑体" w:hAnsi="黑体"/>
          <w:sz w:val="32"/>
          <w:szCs w:val="32"/>
        </w:rPr>
      </w:pPr>
      <w:r>
        <w:rPr>
          <w:rFonts w:ascii="黑体" w:eastAsia="黑体" w:hAnsi="黑体" w:hint="eastAsia"/>
          <w:sz w:val="32"/>
          <w:szCs w:val="32"/>
        </w:rPr>
        <w:lastRenderedPageBreak/>
        <w:t>第三部分</w:t>
      </w:r>
      <w:r w:rsidR="00996BE2">
        <w:rPr>
          <w:rFonts w:ascii="黑体" w:eastAsia="黑体" w:hAnsi="黑体" w:hint="eastAsia"/>
          <w:sz w:val="32"/>
          <w:szCs w:val="32"/>
        </w:rPr>
        <w:t>:</w:t>
      </w:r>
      <w:r w:rsidR="00006F69" w:rsidRPr="00006F69">
        <w:rPr>
          <w:rFonts w:ascii="仿宋_GB2312" w:eastAsia="仿宋_GB2312" w:hAnsi="仿宋" w:cs="宋体" w:hint="eastAsia"/>
          <w:sz w:val="32"/>
          <w:szCs w:val="32"/>
        </w:rPr>
        <w:t>天安乡财政所</w:t>
      </w:r>
      <w:r>
        <w:rPr>
          <w:rFonts w:ascii="仿宋_GB2312" w:eastAsia="仿宋_GB2312" w:hAnsi="黑体" w:cs="仿宋_GB2312" w:hint="eastAsia"/>
          <w:sz w:val="32"/>
          <w:szCs w:val="32"/>
        </w:rPr>
        <w:t>2019</w:t>
      </w:r>
      <w:r>
        <w:rPr>
          <w:rFonts w:ascii="黑体" w:eastAsia="黑体" w:hAnsi="黑体" w:hint="eastAsia"/>
          <w:sz w:val="32"/>
          <w:szCs w:val="32"/>
        </w:rPr>
        <w:t>年部门预算情况说明</w:t>
      </w:r>
    </w:p>
    <w:p w:rsidR="002108E6" w:rsidRDefault="003D0E8C">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00006F69" w:rsidRPr="00006F69">
        <w:rPr>
          <w:rFonts w:ascii="仿宋_GB2312" w:eastAsia="仿宋_GB2312" w:hAnsi="仿宋" w:cs="宋体" w:hint="eastAsia"/>
          <w:sz w:val="32"/>
          <w:szCs w:val="32"/>
        </w:rPr>
        <w:t>天安乡财政所</w:t>
      </w:r>
      <w:r>
        <w:rPr>
          <w:rFonts w:ascii="仿宋_GB2312" w:eastAsia="仿宋_GB2312" w:hAnsi="黑体" w:cs="仿宋_GB2312" w:hint="eastAsia"/>
          <w:sz w:val="32"/>
          <w:szCs w:val="32"/>
        </w:rPr>
        <w:t>2019</w:t>
      </w:r>
      <w:r>
        <w:rPr>
          <w:rFonts w:ascii="黑体" w:eastAsia="黑体" w:hAnsi="黑体" w:hint="eastAsia"/>
          <w:sz w:val="32"/>
          <w:szCs w:val="32"/>
        </w:rPr>
        <w:t>年财政拨款收支预算情况的总体说明</w:t>
      </w:r>
    </w:p>
    <w:p w:rsidR="002108E6" w:rsidRDefault="00006F69" w:rsidP="00764D24">
      <w:pPr>
        <w:spacing w:line="600" w:lineRule="exact"/>
        <w:ind w:firstLineChars="200" w:firstLine="640"/>
        <w:jc w:val="left"/>
        <w:rPr>
          <w:rFonts w:ascii="仿宋_GB2312" w:eastAsia="仿宋_GB2312" w:hAnsi="黑体"/>
          <w:sz w:val="32"/>
          <w:szCs w:val="32"/>
        </w:rPr>
      </w:pPr>
      <w:r w:rsidRPr="00006F69">
        <w:rPr>
          <w:rFonts w:ascii="仿宋_GB2312" w:eastAsia="仿宋_GB2312" w:hAnsi="仿宋" w:cs="宋体" w:hint="eastAsia"/>
          <w:sz w:val="32"/>
          <w:szCs w:val="32"/>
        </w:rPr>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年财政拨款收支总预算</w:t>
      </w:r>
      <w:r w:rsidR="001055A1">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千元。其中，收入总计</w:t>
      </w:r>
      <w:r w:rsidR="001055A1">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千元，包括一般公共预算本年收入</w:t>
      </w:r>
      <w:r w:rsidR="001055A1">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千元、政府性基金预算本年收入</w:t>
      </w:r>
      <w:r w:rsidR="001055A1">
        <w:rPr>
          <w:rFonts w:ascii="仿宋_GB2312" w:eastAsia="仿宋_GB2312" w:hAnsi="黑体" w:cs="仿宋_GB2312" w:hint="eastAsia"/>
          <w:sz w:val="32"/>
          <w:szCs w:val="32"/>
        </w:rPr>
        <w:t>0</w:t>
      </w:r>
      <w:r w:rsidR="003D0E8C">
        <w:rPr>
          <w:rFonts w:ascii="仿宋_GB2312" w:eastAsia="仿宋_GB2312" w:hAnsi="黑体" w:hint="eastAsia"/>
          <w:sz w:val="32"/>
          <w:szCs w:val="32"/>
        </w:rPr>
        <w:t>千元；支出总计</w:t>
      </w:r>
      <w:r w:rsidR="001055A1">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千元，包括一般公共服务支出</w:t>
      </w:r>
      <w:r w:rsidR="001055A1">
        <w:rPr>
          <w:rFonts w:ascii="仿宋_GB2312" w:eastAsia="仿宋_GB2312" w:hAnsi="黑体" w:cs="仿宋_GB2312" w:hint="eastAsia"/>
          <w:sz w:val="32"/>
          <w:szCs w:val="32"/>
        </w:rPr>
        <w:t>614.4</w:t>
      </w:r>
      <w:r w:rsidR="003D0E8C">
        <w:rPr>
          <w:rFonts w:ascii="仿宋_GB2312" w:eastAsia="仿宋_GB2312" w:hAnsi="黑体" w:hint="eastAsia"/>
          <w:sz w:val="32"/>
          <w:szCs w:val="32"/>
        </w:rPr>
        <w:t>千元、</w:t>
      </w:r>
      <w:r w:rsidR="001055A1">
        <w:rPr>
          <w:rFonts w:ascii="仿宋_GB2312" w:eastAsia="仿宋_GB2312" w:hAnsi="黑体" w:hint="eastAsia"/>
          <w:sz w:val="32"/>
          <w:szCs w:val="32"/>
        </w:rPr>
        <w:t>社会保障和就业支出136.3千元、卫生健康支出68.2千元、农林水支出170千元、住房保障支出85.2千元</w:t>
      </w:r>
      <w:r w:rsidR="003D0E8C">
        <w:rPr>
          <w:rFonts w:ascii="仿宋_GB2312" w:eastAsia="仿宋_GB2312" w:hAnsi="黑体" w:hint="eastAsia"/>
          <w:sz w:val="32"/>
          <w:szCs w:val="32"/>
        </w:rPr>
        <w:t>。</w:t>
      </w:r>
    </w:p>
    <w:p w:rsidR="002108E6" w:rsidRDefault="003D0E8C">
      <w:pPr>
        <w:spacing w:line="600" w:lineRule="exact"/>
        <w:ind w:firstLine="640"/>
        <w:jc w:val="left"/>
        <w:rPr>
          <w:rFonts w:ascii="黑体" w:eastAsia="黑体" w:hAnsi="黑体"/>
          <w:sz w:val="32"/>
          <w:szCs w:val="32"/>
        </w:rPr>
      </w:pPr>
      <w:r>
        <w:rPr>
          <w:rFonts w:ascii="黑体" w:eastAsia="黑体" w:hAnsi="黑体" w:hint="eastAsia"/>
          <w:sz w:val="32"/>
          <w:szCs w:val="32"/>
        </w:rPr>
        <w:t>二、关于</w:t>
      </w:r>
      <w:r w:rsidR="00EB4B8E" w:rsidRPr="00006F69">
        <w:rPr>
          <w:rFonts w:ascii="仿宋_GB2312" w:eastAsia="仿宋_GB2312" w:hAnsi="仿宋" w:cs="宋体" w:hint="eastAsia"/>
          <w:sz w:val="32"/>
          <w:szCs w:val="32"/>
        </w:rPr>
        <w:t>天安乡财政所</w:t>
      </w:r>
      <w:r>
        <w:rPr>
          <w:rFonts w:ascii="仿宋_GB2312" w:eastAsia="仿宋_GB2312" w:hAnsi="黑体" w:cs="仿宋_GB2312" w:hint="eastAsia"/>
          <w:sz w:val="32"/>
          <w:szCs w:val="32"/>
        </w:rPr>
        <w:t>2019</w:t>
      </w:r>
      <w:r>
        <w:rPr>
          <w:rFonts w:ascii="黑体" w:eastAsia="黑体" w:hAnsi="黑体" w:hint="eastAsia"/>
          <w:sz w:val="32"/>
          <w:szCs w:val="32"/>
        </w:rPr>
        <w:t>年一般公共预算当年拨款情况说明</w:t>
      </w: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t>（一）一般公共预算当年规模情况</w:t>
      </w:r>
    </w:p>
    <w:p w:rsidR="002108E6" w:rsidRDefault="00EB4B8E">
      <w:pPr>
        <w:spacing w:line="600" w:lineRule="exact"/>
        <w:ind w:firstLineChars="200" w:firstLine="640"/>
        <w:rPr>
          <w:rFonts w:ascii="仿宋_GB2312" w:eastAsia="仿宋_GB2312" w:hAnsi="黑体"/>
          <w:sz w:val="32"/>
          <w:szCs w:val="32"/>
        </w:rPr>
      </w:pPr>
      <w:r w:rsidRPr="00006F69">
        <w:rPr>
          <w:rFonts w:ascii="仿宋_GB2312" w:eastAsia="仿宋_GB2312" w:hAnsi="仿宋" w:cs="宋体" w:hint="eastAsia"/>
          <w:sz w:val="32"/>
          <w:szCs w:val="32"/>
        </w:rPr>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年一般公共预算当年安排</w:t>
      </w:r>
      <w:r w:rsidR="00764D24">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w:t>
      </w: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2108E6" w:rsidRDefault="00764D24">
      <w:pPr>
        <w:spacing w:line="60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一般公共服务（类）支出614.4</w:t>
      </w:r>
      <w:r w:rsidR="003D0E8C">
        <w:rPr>
          <w:rFonts w:ascii="仿宋_GB2312" w:eastAsia="仿宋_GB2312" w:hAnsi="黑体" w:hint="eastAsia"/>
          <w:sz w:val="32"/>
          <w:szCs w:val="32"/>
        </w:rPr>
        <w:t>千元，占</w:t>
      </w:r>
      <w:r>
        <w:rPr>
          <w:rFonts w:ascii="仿宋_GB2312" w:eastAsia="仿宋_GB2312" w:hAnsi="黑体" w:cs="仿宋_GB2312" w:hint="eastAsia"/>
          <w:sz w:val="32"/>
          <w:szCs w:val="32"/>
        </w:rPr>
        <w:t>57.2</w:t>
      </w:r>
      <w:r w:rsidR="003D0E8C">
        <w:rPr>
          <w:rFonts w:ascii="仿宋_GB2312" w:eastAsia="仿宋_GB2312" w:hAnsi="黑体" w:hint="eastAsia"/>
          <w:sz w:val="32"/>
          <w:szCs w:val="32"/>
        </w:rPr>
        <w:t>%；</w:t>
      </w:r>
      <w:r w:rsidR="0018320E">
        <w:rPr>
          <w:rFonts w:ascii="仿宋_GB2312" w:eastAsia="仿宋_GB2312" w:hAnsi="黑体" w:hint="eastAsia"/>
          <w:sz w:val="32"/>
          <w:szCs w:val="32"/>
        </w:rPr>
        <w:t>社会保障和就业支出</w:t>
      </w:r>
      <w:r w:rsidR="002A7FDE">
        <w:rPr>
          <w:rFonts w:ascii="仿宋_GB2312" w:eastAsia="仿宋_GB2312" w:hAnsi="黑体" w:hint="eastAsia"/>
          <w:sz w:val="32"/>
          <w:szCs w:val="32"/>
        </w:rPr>
        <w:t>（类）136.6千元，占</w:t>
      </w:r>
      <w:r w:rsidR="002A7FDE">
        <w:rPr>
          <w:rFonts w:ascii="仿宋_GB2312" w:eastAsia="仿宋_GB2312" w:hAnsi="黑体" w:cs="仿宋_GB2312" w:hint="eastAsia"/>
          <w:sz w:val="32"/>
          <w:szCs w:val="32"/>
        </w:rPr>
        <w:t>12.69</w:t>
      </w:r>
      <w:r w:rsidR="002A7FDE">
        <w:rPr>
          <w:rFonts w:ascii="仿宋_GB2312" w:eastAsia="仿宋_GB2312" w:hAnsi="黑体" w:hint="eastAsia"/>
          <w:sz w:val="32"/>
          <w:szCs w:val="32"/>
        </w:rPr>
        <w:t>%；卫生健康支出（类）</w:t>
      </w:r>
      <w:r w:rsidR="00384E8F">
        <w:rPr>
          <w:rFonts w:ascii="仿宋_GB2312" w:eastAsia="仿宋_GB2312" w:hAnsi="黑体" w:cs="仿宋_GB2312" w:hint="eastAsia"/>
          <w:sz w:val="32"/>
          <w:szCs w:val="32"/>
        </w:rPr>
        <w:t>68.2</w:t>
      </w:r>
      <w:r w:rsidR="003D0E8C">
        <w:rPr>
          <w:rFonts w:ascii="仿宋_GB2312" w:eastAsia="仿宋_GB2312" w:hAnsi="黑体" w:hint="eastAsia"/>
          <w:sz w:val="32"/>
          <w:szCs w:val="32"/>
        </w:rPr>
        <w:t>千元，</w:t>
      </w:r>
      <w:r w:rsidR="00384E8F">
        <w:rPr>
          <w:rFonts w:ascii="仿宋_GB2312" w:eastAsia="仿宋_GB2312" w:hAnsi="黑体" w:hint="eastAsia"/>
          <w:sz w:val="32"/>
          <w:szCs w:val="32"/>
        </w:rPr>
        <w:t>占6.34%；</w:t>
      </w:r>
      <w:r>
        <w:rPr>
          <w:rFonts w:ascii="仿宋_GB2312" w:eastAsia="仿宋_GB2312" w:hAnsi="黑体" w:hint="eastAsia"/>
          <w:sz w:val="32"/>
          <w:szCs w:val="32"/>
        </w:rPr>
        <w:t>农林水支出</w:t>
      </w:r>
      <w:r w:rsidR="003D0E8C">
        <w:rPr>
          <w:rFonts w:ascii="仿宋_GB2312" w:eastAsia="仿宋_GB2312" w:hAnsi="黑体" w:hint="eastAsia"/>
          <w:sz w:val="32"/>
          <w:szCs w:val="32"/>
        </w:rPr>
        <w:t>（类）</w:t>
      </w:r>
      <w:r w:rsidR="003D0E8C">
        <w:rPr>
          <w:rFonts w:ascii="仿宋_GB2312" w:eastAsia="仿宋_GB2312" w:hAnsi="黑体" w:cs="仿宋_GB2312" w:hint="eastAsia"/>
          <w:sz w:val="32"/>
          <w:szCs w:val="32"/>
        </w:rPr>
        <w:t>支出</w:t>
      </w:r>
      <w:r>
        <w:rPr>
          <w:rFonts w:ascii="仿宋_GB2312" w:eastAsia="仿宋_GB2312" w:hAnsi="黑体" w:cs="仿宋_GB2312" w:hint="eastAsia"/>
          <w:sz w:val="32"/>
          <w:szCs w:val="32"/>
        </w:rPr>
        <w:t>170</w:t>
      </w:r>
      <w:r w:rsidR="003D0E8C">
        <w:rPr>
          <w:rFonts w:ascii="仿宋_GB2312" w:eastAsia="仿宋_GB2312" w:hAnsi="黑体" w:hint="eastAsia"/>
          <w:sz w:val="32"/>
          <w:szCs w:val="32"/>
        </w:rPr>
        <w:t>千元，占</w:t>
      </w:r>
      <w:r w:rsidR="00831DC4">
        <w:rPr>
          <w:rFonts w:ascii="仿宋_GB2312" w:eastAsia="仿宋_GB2312" w:hAnsi="黑体" w:cs="仿宋_GB2312" w:hint="eastAsia"/>
          <w:sz w:val="32"/>
          <w:szCs w:val="32"/>
        </w:rPr>
        <w:t>15.82</w:t>
      </w:r>
      <w:r w:rsidR="003D0E8C">
        <w:rPr>
          <w:rFonts w:ascii="仿宋_GB2312" w:eastAsia="仿宋_GB2312" w:hAnsi="黑体" w:hint="eastAsia"/>
          <w:sz w:val="32"/>
          <w:szCs w:val="32"/>
        </w:rPr>
        <w:t>%；</w:t>
      </w:r>
      <w:r>
        <w:rPr>
          <w:rFonts w:ascii="仿宋_GB2312" w:eastAsia="仿宋_GB2312" w:hAnsi="黑体" w:hint="eastAsia"/>
          <w:sz w:val="32"/>
          <w:szCs w:val="32"/>
        </w:rPr>
        <w:t>住房保障（类）支出85.2千元，占</w:t>
      </w:r>
      <w:r w:rsidR="00831DC4">
        <w:rPr>
          <w:rFonts w:ascii="仿宋_GB2312" w:eastAsia="仿宋_GB2312" w:hAnsi="黑体" w:hint="eastAsia"/>
          <w:sz w:val="32"/>
          <w:szCs w:val="32"/>
        </w:rPr>
        <w:t>7.92</w:t>
      </w:r>
      <w:r>
        <w:rPr>
          <w:rFonts w:ascii="仿宋_GB2312" w:eastAsia="仿宋_GB2312" w:hAnsi="黑体" w:hint="eastAsia"/>
          <w:sz w:val="32"/>
          <w:szCs w:val="32"/>
        </w:rPr>
        <w:t>%。</w:t>
      </w: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2108E6" w:rsidRDefault="003D0E8C">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1.一般公共服务（类）</w:t>
      </w:r>
      <w:r w:rsidR="001F23F0">
        <w:rPr>
          <w:rFonts w:ascii="仿宋_GB2312" w:eastAsia="仿宋_GB2312" w:hAnsi="黑体" w:cs="仿宋_GB2312" w:hint="eastAsia"/>
          <w:sz w:val="32"/>
          <w:szCs w:val="32"/>
        </w:rPr>
        <w:t>财政</w:t>
      </w:r>
      <w:r>
        <w:rPr>
          <w:rFonts w:ascii="仿宋_GB2312" w:eastAsia="仿宋_GB2312" w:hAnsi="黑体" w:cs="仿宋_GB2312" w:hint="eastAsia"/>
          <w:sz w:val="32"/>
          <w:szCs w:val="32"/>
        </w:rPr>
        <w:t>事务（款）行政运行（项）2019</w:t>
      </w:r>
      <w:r>
        <w:rPr>
          <w:rFonts w:ascii="仿宋_GB2312" w:eastAsia="仿宋_GB2312" w:hAnsi="黑体" w:hint="eastAsia"/>
          <w:sz w:val="32"/>
          <w:szCs w:val="32"/>
        </w:rPr>
        <w:t>年预算数为</w:t>
      </w:r>
      <w:r w:rsidR="00C41A3E">
        <w:rPr>
          <w:rFonts w:ascii="仿宋_GB2312" w:eastAsia="仿宋_GB2312" w:hAnsi="黑体" w:cs="仿宋_GB2312" w:hint="eastAsia"/>
          <w:sz w:val="32"/>
          <w:szCs w:val="32"/>
        </w:rPr>
        <w:t>614.4</w:t>
      </w:r>
      <w:r>
        <w:rPr>
          <w:rFonts w:ascii="仿宋_GB2312" w:eastAsia="仿宋_GB2312" w:hAnsi="黑体" w:hint="eastAsia"/>
          <w:sz w:val="32"/>
          <w:szCs w:val="32"/>
        </w:rPr>
        <w:t>千元。</w:t>
      </w:r>
    </w:p>
    <w:p w:rsidR="002108E6" w:rsidRDefault="003D0E8C" w:rsidP="00C41A3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2.</w:t>
      </w:r>
      <w:r>
        <w:rPr>
          <w:rFonts w:ascii="仿宋_GB2312" w:eastAsia="仿宋_GB2312" w:hAnsi="黑体" w:cs="仿宋_GB2312" w:hint="eastAsia"/>
          <w:sz w:val="32"/>
          <w:szCs w:val="32"/>
        </w:rPr>
        <w:t xml:space="preserve"> </w:t>
      </w:r>
      <w:r w:rsidR="001F23F0">
        <w:rPr>
          <w:rFonts w:ascii="仿宋_GB2312" w:eastAsia="仿宋_GB2312" w:hAnsi="黑体" w:cs="仿宋_GB2312" w:hint="eastAsia"/>
          <w:sz w:val="32"/>
          <w:szCs w:val="32"/>
        </w:rPr>
        <w:t>社会保障和就业支出</w:t>
      </w:r>
      <w:r>
        <w:rPr>
          <w:rFonts w:ascii="仿宋_GB2312" w:eastAsia="仿宋_GB2312" w:hAnsi="黑体" w:cs="仿宋_GB2312" w:hint="eastAsia"/>
          <w:sz w:val="32"/>
          <w:szCs w:val="32"/>
        </w:rPr>
        <w:t>（类）</w:t>
      </w:r>
      <w:r w:rsidR="001F23F0">
        <w:rPr>
          <w:rFonts w:ascii="仿宋_GB2312" w:eastAsia="仿宋_GB2312" w:hAnsi="黑体" w:cs="仿宋_GB2312" w:hint="eastAsia"/>
          <w:sz w:val="32"/>
          <w:szCs w:val="32"/>
        </w:rPr>
        <w:t>行政事业单位离退休</w:t>
      </w:r>
      <w:r>
        <w:rPr>
          <w:rFonts w:ascii="仿宋_GB2312" w:eastAsia="仿宋_GB2312" w:hAnsi="黑体" w:cs="仿宋_GB2312" w:hint="eastAsia"/>
          <w:sz w:val="32"/>
          <w:szCs w:val="32"/>
        </w:rPr>
        <w:t>（款）</w:t>
      </w:r>
      <w:r w:rsidR="001F23F0">
        <w:rPr>
          <w:rFonts w:ascii="仿宋_GB2312" w:eastAsia="仿宋_GB2312" w:hAnsi="黑体" w:cs="仿宋_GB2312" w:hint="eastAsia"/>
          <w:sz w:val="32"/>
          <w:szCs w:val="32"/>
        </w:rPr>
        <w:t>机关事业单位基本养老保险缴费支出</w:t>
      </w:r>
      <w:r>
        <w:rPr>
          <w:rFonts w:ascii="仿宋_GB2312" w:eastAsia="仿宋_GB2312" w:hAnsi="黑体" w:cs="仿宋_GB2312" w:hint="eastAsia"/>
          <w:sz w:val="32"/>
          <w:szCs w:val="32"/>
        </w:rPr>
        <w:t>（项）2019</w:t>
      </w:r>
      <w:r>
        <w:rPr>
          <w:rFonts w:ascii="仿宋_GB2312" w:eastAsia="仿宋_GB2312" w:hAnsi="黑体" w:hint="eastAsia"/>
          <w:sz w:val="32"/>
          <w:szCs w:val="32"/>
        </w:rPr>
        <w:t>年预算数为</w:t>
      </w:r>
      <w:r w:rsidR="001F23F0">
        <w:rPr>
          <w:rFonts w:ascii="仿宋_GB2312" w:eastAsia="仿宋_GB2312" w:hAnsi="黑体" w:cs="仿宋_GB2312" w:hint="eastAsia"/>
          <w:sz w:val="32"/>
          <w:szCs w:val="32"/>
        </w:rPr>
        <w:t>136.3</w:t>
      </w:r>
      <w:r>
        <w:rPr>
          <w:rFonts w:ascii="仿宋_GB2312" w:eastAsia="仿宋_GB2312" w:hAnsi="黑体" w:hint="eastAsia"/>
          <w:sz w:val="32"/>
          <w:szCs w:val="32"/>
        </w:rPr>
        <w:t>千元。</w:t>
      </w:r>
    </w:p>
    <w:p w:rsidR="001F23F0" w:rsidRDefault="001F23F0" w:rsidP="00C41A3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3.卫生健康支出（类）行政事业单位医疗（款）行政单位医疗</w:t>
      </w:r>
      <w:r w:rsidR="00E160B5">
        <w:rPr>
          <w:rFonts w:ascii="仿宋_GB2312" w:eastAsia="仿宋_GB2312" w:hAnsi="黑体" w:hint="eastAsia"/>
          <w:sz w:val="32"/>
          <w:szCs w:val="32"/>
        </w:rPr>
        <w:t>（项）</w:t>
      </w:r>
      <w:r>
        <w:rPr>
          <w:rFonts w:ascii="仿宋_GB2312" w:eastAsia="仿宋_GB2312" w:hAnsi="黑体" w:hint="eastAsia"/>
          <w:sz w:val="32"/>
          <w:szCs w:val="32"/>
        </w:rPr>
        <w:t>2019年预算数为</w:t>
      </w:r>
      <w:r w:rsidR="00E160B5">
        <w:rPr>
          <w:rFonts w:ascii="仿宋_GB2312" w:eastAsia="仿宋_GB2312" w:hAnsi="黑体" w:hint="eastAsia"/>
          <w:sz w:val="32"/>
          <w:szCs w:val="32"/>
        </w:rPr>
        <w:t>25.1</w:t>
      </w:r>
      <w:r>
        <w:rPr>
          <w:rFonts w:ascii="仿宋_GB2312" w:eastAsia="仿宋_GB2312" w:hAnsi="黑体" w:hint="eastAsia"/>
          <w:sz w:val="32"/>
          <w:szCs w:val="32"/>
        </w:rPr>
        <w:t>千元。</w:t>
      </w:r>
    </w:p>
    <w:p w:rsidR="00E160B5" w:rsidRDefault="00333A0F" w:rsidP="00C41A3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00033BAD">
        <w:rPr>
          <w:rFonts w:ascii="仿宋_GB2312" w:eastAsia="仿宋_GB2312" w:hAnsi="黑体" w:hint="eastAsia"/>
          <w:sz w:val="32"/>
          <w:szCs w:val="32"/>
        </w:rPr>
        <w:t>卫生健康支出（类）行政事业单位医疗（款）</w:t>
      </w:r>
      <w:r w:rsidR="00E160B5">
        <w:rPr>
          <w:rFonts w:ascii="仿宋_GB2312" w:eastAsia="仿宋_GB2312" w:hAnsi="黑体" w:hint="eastAsia"/>
          <w:sz w:val="32"/>
          <w:szCs w:val="32"/>
        </w:rPr>
        <w:t>公务员医疗补助（项）</w:t>
      </w:r>
      <w:r w:rsidR="00996BE2">
        <w:rPr>
          <w:rFonts w:ascii="仿宋_GB2312" w:eastAsia="仿宋_GB2312" w:hAnsi="黑体" w:hint="eastAsia"/>
          <w:sz w:val="32"/>
          <w:szCs w:val="32"/>
        </w:rPr>
        <w:t>2019年预算数为</w:t>
      </w:r>
      <w:r w:rsidR="00EC55FA">
        <w:rPr>
          <w:rFonts w:ascii="仿宋_GB2312" w:eastAsia="仿宋_GB2312" w:hAnsi="黑体" w:hint="eastAsia"/>
          <w:sz w:val="32"/>
          <w:szCs w:val="32"/>
        </w:rPr>
        <w:t>43.1</w:t>
      </w:r>
      <w:r w:rsidR="00996BE2">
        <w:rPr>
          <w:rFonts w:ascii="仿宋_GB2312" w:eastAsia="仿宋_GB2312" w:hAnsi="黑体" w:hint="eastAsia"/>
          <w:sz w:val="32"/>
          <w:szCs w:val="32"/>
        </w:rPr>
        <w:t>千元。</w:t>
      </w:r>
    </w:p>
    <w:p w:rsidR="001F23F0" w:rsidRDefault="00333A0F" w:rsidP="00C41A3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001F23F0">
        <w:rPr>
          <w:rFonts w:ascii="仿宋_GB2312" w:eastAsia="仿宋_GB2312" w:hAnsi="黑体" w:hint="eastAsia"/>
          <w:sz w:val="32"/>
          <w:szCs w:val="32"/>
        </w:rPr>
        <w:t>.农林水支出（类）其他农林水支出（款）其他农林水支出（项）</w:t>
      </w:r>
      <w:r w:rsidR="0049144C">
        <w:rPr>
          <w:rFonts w:ascii="仿宋_GB2312" w:eastAsia="仿宋_GB2312" w:hAnsi="黑体" w:hint="eastAsia"/>
          <w:sz w:val="32"/>
          <w:szCs w:val="32"/>
        </w:rPr>
        <w:t>2</w:t>
      </w:r>
      <w:r w:rsidR="001F23F0">
        <w:rPr>
          <w:rFonts w:ascii="仿宋_GB2312" w:eastAsia="仿宋_GB2312" w:hAnsi="黑体" w:cs="仿宋_GB2312" w:hint="eastAsia"/>
          <w:sz w:val="32"/>
          <w:szCs w:val="32"/>
        </w:rPr>
        <w:t>019</w:t>
      </w:r>
      <w:r w:rsidR="001F23F0">
        <w:rPr>
          <w:rFonts w:ascii="仿宋_GB2312" w:eastAsia="仿宋_GB2312" w:hAnsi="黑体" w:hint="eastAsia"/>
          <w:sz w:val="32"/>
          <w:szCs w:val="32"/>
        </w:rPr>
        <w:t>年预算数为170千元。</w:t>
      </w:r>
    </w:p>
    <w:p w:rsidR="002108E6" w:rsidRPr="00615BFD" w:rsidRDefault="00333A0F" w:rsidP="00615BFD">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sidR="001F23F0">
        <w:rPr>
          <w:rFonts w:ascii="仿宋_GB2312" w:eastAsia="仿宋_GB2312" w:hAnsi="黑体" w:hint="eastAsia"/>
          <w:sz w:val="32"/>
          <w:szCs w:val="32"/>
        </w:rPr>
        <w:t>.住房保障支出（类）住房改革支出（款）住房公积金（项）</w:t>
      </w:r>
      <w:r w:rsidR="0049144C">
        <w:rPr>
          <w:rFonts w:ascii="仿宋_GB2312" w:eastAsia="仿宋_GB2312" w:hAnsi="黑体" w:hint="eastAsia"/>
          <w:sz w:val="32"/>
          <w:szCs w:val="32"/>
        </w:rPr>
        <w:t>2</w:t>
      </w:r>
      <w:r w:rsidR="001F23F0">
        <w:rPr>
          <w:rFonts w:ascii="仿宋_GB2312" w:eastAsia="仿宋_GB2312" w:hAnsi="黑体" w:cs="仿宋_GB2312" w:hint="eastAsia"/>
          <w:sz w:val="32"/>
          <w:szCs w:val="32"/>
        </w:rPr>
        <w:t>019</w:t>
      </w:r>
      <w:r w:rsidR="001F23F0">
        <w:rPr>
          <w:rFonts w:ascii="仿宋_GB2312" w:eastAsia="仿宋_GB2312" w:hAnsi="黑体" w:hint="eastAsia"/>
          <w:sz w:val="32"/>
          <w:szCs w:val="32"/>
        </w:rPr>
        <w:t>年预算数为85.2千元。</w:t>
      </w:r>
    </w:p>
    <w:p w:rsidR="002108E6" w:rsidRPr="00D836F6" w:rsidRDefault="003D0E8C">
      <w:pPr>
        <w:spacing w:line="600" w:lineRule="exact"/>
        <w:ind w:firstLine="640"/>
        <w:rPr>
          <w:rFonts w:ascii="仿宋_GB2312" w:eastAsia="仿宋_GB2312" w:hAnsi="黑体"/>
          <w:sz w:val="32"/>
          <w:szCs w:val="32"/>
        </w:rPr>
      </w:pPr>
      <w:r>
        <w:rPr>
          <w:rFonts w:ascii="黑体" w:eastAsia="黑体" w:hAnsi="黑体" w:hint="eastAsia"/>
          <w:sz w:val="32"/>
          <w:szCs w:val="32"/>
        </w:rPr>
        <w:t>三、关于</w:t>
      </w:r>
      <w:r w:rsidR="00C41A3E" w:rsidRPr="00D836F6">
        <w:rPr>
          <w:rFonts w:ascii="仿宋_GB2312" w:eastAsia="仿宋_GB2312" w:hAnsi="仿宋" w:cs="宋体" w:hint="eastAsia"/>
          <w:sz w:val="32"/>
          <w:szCs w:val="32"/>
        </w:rPr>
        <w:t>天安乡财政所</w:t>
      </w:r>
      <w:r w:rsidRPr="00D836F6">
        <w:rPr>
          <w:rFonts w:ascii="仿宋_GB2312" w:eastAsia="仿宋_GB2312" w:hAnsi="黑体" w:hint="eastAsia"/>
          <w:sz w:val="32"/>
          <w:szCs w:val="32"/>
        </w:rPr>
        <w:t>2019年一般公共预算基本支出情况说明</w:t>
      </w:r>
    </w:p>
    <w:p w:rsidR="002108E6" w:rsidRDefault="00C41A3E">
      <w:pPr>
        <w:spacing w:line="600" w:lineRule="exact"/>
        <w:ind w:firstLineChars="200" w:firstLine="640"/>
        <w:rPr>
          <w:rFonts w:ascii="仿宋_GB2312" w:eastAsia="仿宋_GB2312" w:hAnsi="黑体"/>
          <w:sz w:val="32"/>
          <w:szCs w:val="32"/>
        </w:rPr>
      </w:pPr>
      <w:r w:rsidRPr="00D836F6">
        <w:rPr>
          <w:rFonts w:ascii="仿宋_GB2312" w:eastAsia="仿宋_GB2312" w:hAnsi="仿宋" w:cs="宋体" w:hint="eastAsia"/>
          <w:sz w:val="32"/>
          <w:szCs w:val="32"/>
        </w:rPr>
        <w:t>天安乡财政</w:t>
      </w:r>
      <w:r w:rsidR="00B2517E" w:rsidRPr="00D836F6">
        <w:rPr>
          <w:rFonts w:ascii="仿宋_GB2312" w:eastAsia="仿宋_GB2312" w:hAnsi="仿宋" w:cs="宋体" w:hint="eastAsia"/>
          <w:sz w:val="32"/>
          <w:szCs w:val="32"/>
        </w:rPr>
        <w:t>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年一般公共预算基本支出为</w:t>
      </w:r>
      <w:r w:rsidR="0044449F">
        <w:rPr>
          <w:rFonts w:ascii="仿宋_GB2312" w:eastAsia="仿宋_GB2312" w:hAnsi="黑体" w:cs="仿宋_GB2312" w:hint="eastAsia"/>
          <w:sz w:val="32"/>
          <w:szCs w:val="32"/>
        </w:rPr>
        <w:t>904.1</w:t>
      </w:r>
      <w:r w:rsidR="003D0E8C">
        <w:rPr>
          <w:rFonts w:ascii="仿宋_GB2312" w:eastAsia="仿宋_GB2312" w:hAnsi="黑体" w:hint="eastAsia"/>
          <w:sz w:val="32"/>
          <w:szCs w:val="32"/>
        </w:rPr>
        <w:t>千元，其中：</w:t>
      </w:r>
    </w:p>
    <w:p w:rsidR="002108E6" w:rsidRDefault="003D0E8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44449F">
        <w:rPr>
          <w:rFonts w:ascii="仿宋_GB2312" w:eastAsia="仿宋_GB2312" w:hAnsi="黑体" w:cs="仿宋_GB2312" w:hint="eastAsia"/>
          <w:sz w:val="32"/>
          <w:szCs w:val="32"/>
        </w:rPr>
        <w:t>847.7</w:t>
      </w:r>
      <w:r>
        <w:rPr>
          <w:rFonts w:ascii="仿宋_GB2312" w:eastAsia="仿宋_GB2312" w:hAnsi="黑体" w:hint="eastAsia"/>
          <w:sz w:val="32"/>
          <w:szCs w:val="32"/>
        </w:rPr>
        <w:t>千元，主要包括：</w:t>
      </w:r>
      <w:r>
        <w:rPr>
          <w:rFonts w:ascii="Trebuchet MS" w:eastAsia="仿宋_GB2312" w:hAnsi="Trebuchet MS"/>
          <w:sz w:val="32"/>
          <w:szCs w:val="32"/>
        </w:rPr>
        <w:t>基本工资、津贴补贴、</w:t>
      </w:r>
      <w:r w:rsidR="00962786">
        <w:rPr>
          <w:rFonts w:ascii="Trebuchet MS" w:eastAsia="仿宋_GB2312" w:hAnsi="Trebuchet MS" w:hint="eastAsia"/>
          <w:sz w:val="32"/>
          <w:szCs w:val="32"/>
        </w:rPr>
        <w:t>机关事业单位基本养老保险缴费、城镇职工基本医疗保险缴费、公务员医疗补助缴费、其他社会保障缴费、住房公积金、其他工资福利支出</w:t>
      </w:r>
      <w:r>
        <w:rPr>
          <w:rFonts w:ascii="仿宋_GB2312" w:eastAsia="仿宋_GB2312" w:hAnsi="黑体" w:hint="eastAsia"/>
          <w:sz w:val="32"/>
          <w:szCs w:val="32"/>
        </w:rPr>
        <w:t>；</w:t>
      </w:r>
    </w:p>
    <w:p w:rsidR="002108E6" w:rsidRDefault="003D0E8C">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44449F">
        <w:rPr>
          <w:rFonts w:ascii="仿宋_GB2312" w:eastAsia="仿宋_GB2312" w:hAnsi="黑体" w:cs="仿宋_GB2312" w:hint="eastAsia"/>
          <w:sz w:val="32"/>
          <w:szCs w:val="32"/>
        </w:rPr>
        <w:t>56.4</w:t>
      </w:r>
      <w:r w:rsidR="00962786">
        <w:rPr>
          <w:rFonts w:ascii="仿宋_GB2312" w:eastAsia="仿宋_GB2312" w:hAnsi="黑体" w:hint="eastAsia"/>
          <w:sz w:val="32"/>
          <w:szCs w:val="32"/>
        </w:rPr>
        <w:t>千元，主要包括：办公费、邮电费、</w:t>
      </w:r>
      <w:r>
        <w:rPr>
          <w:rFonts w:ascii="仿宋_GB2312" w:eastAsia="仿宋_GB2312" w:hAnsi="黑体" w:hint="eastAsia"/>
          <w:sz w:val="32"/>
          <w:szCs w:val="32"/>
        </w:rPr>
        <w:t>其他交通费用。</w:t>
      </w:r>
    </w:p>
    <w:p w:rsidR="002108E6" w:rsidRDefault="002108E6">
      <w:pPr>
        <w:spacing w:line="600" w:lineRule="exact"/>
        <w:ind w:firstLineChars="200" w:firstLine="640"/>
        <w:rPr>
          <w:rFonts w:ascii="仿宋_GB2312" w:eastAsia="仿宋_GB2312" w:hAnsi="黑体"/>
          <w:sz w:val="32"/>
          <w:szCs w:val="32"/>
        </w:rPr>
      </w:pPr>
    </w:p>
    <w:p w:rsidR="002108E6" w:rsidRDefault="003D0E8C">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r w:rsidR="00962786" w:rsidRPr="00D836F6">
        <w:rPr>
          <w:rFonts w:ascii="仿宋_GB2312" w:eastAsia="仿宋_GB2312" w:hAnsi="仿宋" w:cs="宋体" w:hint="eastAsia"/>
          <w:sz w:val="32"/>
          <w:szCs w:val="32"/>
        </w:rPr>
        <w:t>天安乡财政所</w:t>
      </w:r>
      <w:r w:rsidR="00962786">
        <w:rPr>
          <w:rFonts w:ascii="仿宋_GB2312" w:eastAsia="仿宋_GB2312" w:hAnsi="仿宋" w:cs="宋体" w:hint="eastAsia"/>
          <w:sz w:val="32"/>
          <w:szCs w:val="32"/>
        </w:rPr>
        <w:t>2</w:t>
      </w:r>
      <w:r>
        <w:rPr>
          <w:rFonts w:ascii="仿宋_GB2312" w:eastAsia="仿宋_GB2312" w:hAnsi="黑体" w:hint="eastAsia"/>
          <w:sz w:val="32"/>
          <w:szCs w:val="32"/>
        </w:rPr>
        <w:t>019</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2108E6" w:rsidRDefault="00962786">
      <w:pPr>
        <w:spacing w:line="600" w:lineRule="exact"/>
        <w:ind w:firstLineChars="200" w:firstLine="640"/>
        <w:rPr>
          <w:rFonts w:ascii="仿宋_GB2312" w:eastAsia="仿宋_GB2312" w:hAnsi="黑体"/>
          <w:sz w:val="32"/>
          <w:szCs w:val="32"/>
        </w:rPr>
      </w:pPr>
      <w:r w:rsidRPr="00D836F6">
        <w:rPr>
          <w:rFonts w:ascii="仿宋_GB2312" w:eastAsia="仿宋_GB2312" w:hAnsi="仿宋" w:cs="宋体" w:hint="eastAsia"/>
          <w:sz w:val="32"/>
          <w:szCs w:val="32"/>
        </w:rPr>
        <w:lastRenderedPageBreak/>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年“三公”经费预算数为</w:t>
      </w:r>
      <w:r w:rsidR="00BA781E">
        <w:rPr>
          <w:rFonts w:ascii="仿宋_GB2312" w:eastAsia="仿宋_GB2312" w:hAnsi="黑体" w:cs="仿宋_GB2312" w:hint="eastAsia"/>
          <w:sz w:val="32"/>
          <w:szCs w:val="32"/>
        </w:rPr>
        <w:t>38.5</w:t>
      </w:r>
      <w:r w:rsidR="003D0E8C">
        <w:rPr>
          <w:rFonts w:ascii="仿宋_GB2312" w:eastAsia="仿宋_GB2312" w:hAnsi="黑体" w:hint="eastAsia"/>
          <w:sz w:val="32"/>
          <w:szCs w:val="32"/>
        </w:rPr>
        <w:t>千元，其中：</w:t>
      </w:r>
    </w:p>
    <w:p w:rsidR="002108E6" w:rsidRDefault="003D0E8C">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因公出国（境）经费，</w:t>
      </w:r>
      <w:r>
        <w:rPr>
          <w:rFonts w:ascii="Trebuchet MS" w:eastAsia="仿宋_GB2312" w:hAnsi="Trebuchet MS" w:cs="Times New Roman" w:hint="eastAsia"/>
          <w:kern w:val="0"/>
          <w:sz w:val="32"/>
          <w:szCs w:val="32"/>
          <w:shd w:val="clear" w:color="auto" w:fill="FFFFFF"/>
        </w:rPr>
        <w:t>2019</w:t>
      </w:r>
      <w:r>
        <w:rPr>
          <w:rFonts w:ascii="Trebuchet MS" w:eastAsia="仿宋_GB2312" w:hAnsi="Trebuchet MS" w:cs="Times New Roman" w:hint="eastAsia"/>
          <w:kern w:val="0"/>
          <w:sz w:val="32"/>
          <w:szCs w:val="32"/>
          <w:shd w:val="clear" w:color="auto" w:fill="FFFFFF"/>
        </w:rPr>
        <w:t>年本部门（单位）</w:t>
      </w:r>
      <w:r>
        <w:rPr>
          <w:rFonts w:ascii="Trebuchet MS" w:eastAsia="仿宋_GB2312" w:hAnsi="Trebuchet MS" w:cs="仿宋_GB2312" w:hint="eastAsia"/>
          <w:kern w:val="0"/>
          <w:sz w:val="32"/>
          <w:szCs w:val="32"/>
        </w:rPr>
        <w:t>年初无此项经费预算。</w:t>
      </w:r>
    </w:p>
    <w:p w:rsidR="002108E6" w:rsidRDefault="003D0E8C">
      <w:pPr>
        <w:spacing w:line="600" w:lineRule="exact"/>
        <w:ind w:firstLineChars="200" w:firstLine="640"/>
        <w:rPr>
          <w:rFonts w:ascii="Times New Roman" w:eastAsia="黑体"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EC55FA">
        <w:rPr>
          <w:rFonts w:ascii="仿宋_GB2312" w:eastAsia="仿宋_GB2312" w:hAnsi="黑体" w:cs="仿宋_GB2312" w:hint="eastAsia"/>
          <w:sz w:val="32"/>
          <w:szCs w:val="32"/>
        </w:rPr>
        <w:t>8.5</w:t>
      </w:r>
      <w:r>
        <w:rPr>
          <w:rFonts w:ascii="仿宋_GB2312" w:eastAsia="仿宋_GB2312" w:hAnsi="黑体" w:hint="eastAsia"/>
          <w:sz w:val="32"/>
          <w:szCs w:val="32"/>
        </w:rPr>
        <w:t>千元（其中，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FF4045">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FF4045">
        <w:rPr>
          <w:rFonts w:ascii="仿宋_GB2312" w:eastAsia="仿宋_GB2312" w:hAnsi="黑体" w:cs="仿宋_GB2312" w:hint="eastAsia"/>
          <w:sz w:val="32"/>
          <w:szCs w:val="32"/>
        </w:rPr>
        <w:t>8.5</w:t>
      </w:r>
      <w:r>
        <w:rPr>
          <w:rFonts w:ascii="仿宋_GB2312" w:eastAsia="仿宋_GB2312" w:hAnsi="黑体" w:hint="eastAsia"/>
          <w:sz w:val="32"/>
          <w:szCs w:val="32"/>
        </w:rPr>
        <w:t>千元）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sidR="00EC55FA">
        <w:rPr>
          <w:rFonts w:ascii="Times New Roman" w:eastAsia="仿宋_GB2312" w:hAnsi="Times New Roman" w:cs="Times New Roman" w:hint="eastAsia"/>
          <w:sz w:val="32"/>
          <w:shd w:val="clear" w:color="auto" w:fill="FFFFFF"/>
        </w:rPr>
        <w:t>。主要原因</w:t>
      </w:r>
      <w:r>
        <w:rPr>
          <w:rFonts w:ascii="Times New Roman" w:eastAsia="仿宋_GB2312" w:hAnsi="Times New Roman" w:cs="Times New Roman"/>
          <w:sz w:val="32"/>
          <w:shd w:val="clear" w:color="auto" w:fill="FFFFFF"/>
        </w:rPr>
        <w:t>。</w:t>
      </w:r>
      <w:r w:rsidR="00EC55FA">
        <w:rPr>
          <w:rFonts w:ascii="Times New Roman" w:eastAsia="仿宋_GB2312" w:hAnsi="Times New Roman" w:cs="Times New Roman" w:hint="eastAsia"/>
          <w:sz w:val="32"/>
          <w:shd w:val="clear" w:color="auto" w:fill="FFFFFF"/>
        </w:rPr>
        <w:t>继续严格公务车辆使用审批和定点进行日常维修、加强使用管理，控制公务车辆运行费用支出。</w:t>
      </w:r>
    </w:p>
    <w:p w:rsidR="002108E6" w:rsidRPr="00986EA3" w:rsidRDefault="003D0E8C" w:rsidP="00986EA3">
      <w:pPr>
        <w:pStyle w:val="a5"/>
        <w:widowControl/>
        <w:spacing w:line="600" w:lineRule="exact"/>
        <w:ind w:firstLine="640"/>
        <w:rPr>
          <w:rFonts w:ascii="Trebuchet MS" w:eastAsia="仿宋_GB2312" w:hAnsi="Trebuchet MS" w:cs="仿宋_GB2312"/>
          <w:b/>
          <w:color w:val="FF0000"/>
          <w:kern w:val="0"/>
          <w:sz w:val="32"/>
          <w:szCs w:val="32"/>
        </w:rPr>
      </w:pPr>
      <w:r>
        <w:rPr>
          <w:rFonts w:ascii="仿宋_GB2312" w:eastAsia="仿宋_GB2312" w:hAnsi="黑体" w:cs="Times New Roman"/>
          <w:sz w:val="32"/>
          <w:szCs w:val="32"/>
        </w:rPr>
        <w:t>公务接待费</w:t>
      </w:r>
      <w:r w:rsidR="00986EA3">
        <w:rPr>
          <w:rFonts w:ascii="仿宋_GB2312" w:eastAsia="仿宋_GB2312" w:hAnsi="黑体" w:cs="仿宋_GB2312" w:hint="eastAsia"/>
          <w:sz w:val="32"/>
          <w:szCs w:val="32"/>
        </w:rPr>
        <w:t>30</w:t>
      </w:r>
      <w:r>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986EA3">
        <w:rPr>
          <w:rFonts w:ascii="仿宋_GB2312" w:eastAsia="仿宋_GB2312" w:hAnsi="黑体" w:cs="仿宋_GB2312" w:hint="eastAsia"/>
          <w:sz w:val="32"/>
          <w:szCs w:val="32"/>
        </w:rPr>
        <w:t>29.41</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986EA3" w:rsidRPr="00986EA3">
        <w:rPr>
          <w:rFonts w:ascii="Trebuchet MS" w:eastAsia="仿宋_GB2312" w:hAnsi="Trebuchet MS" w:cs="仿宋_GB2312" w:hint="eastAsia"/>
          <w:color w:val="000000" w:themeColor="text1"/>
          <w:kern w:val="0"/>
          <w:sz w:val="32"/>
          <w:szCs w:val="32"/>
        </w:rPr>
        <w:t>继续严格贯彻落实中央、市委市政府厉行节约的规定，加强管理，严格控制公务接待规模和标准。</w:t>
      </w:r>
    </w:p>
    <w:p w:rsidR="002108E6" w:rsidRPr="00986EA3" w:rsidRDefault="003D0E8C">
      <w:pPr>
        <w:pStyle w:val="a5"/>
        <w:widowControl/>
        <w:spacing w:line="600" w:lineRule="exact"/>
        <w:ind w:firstLine="640"/>
        <w:rPr>
          <w:rFonts w:ascii="仿宋_GB2312" w:eastAsia="仿宋_GB2312" w:hAnsi="Times New Roman" w:cs="Times New Roman"/>
          <w:color w:val="000000" w:themeColor="text1"/>
          <w:sz w:val="32"/>
          <w:shd w:val="clear" w:color="auto" w:fill="FFFFFF"/>
        </w:rPr>
      </w:pPr>
      <w:r w:rsidRPr="00986EA3">
        <w:rPr>
          <w:rFonts w:ascii="仿宋_GB2312" w:eastAsia="仿宋_GB2312" w:hAnsi="Trebuchet MS" w:cs="Trebuchet MS" w:hint="eastAsia"/>
          <w:color w:val="000000" w:themeColor="text1"/>
          <w:kern w:val="0"/>
          <w:sz w:val="32"/>
          <w:szCs w:val="32"/>
        </w:rPr>
        <w:t>3.</w:t>
      </w:r>
      <w:r w:rsidR="00986EA3">
        <w:rPr>
          <w:rFonts w:ascii="仿宋_GB2312" w:eastAsia="仿宋_GB2312" w:hAnsi="Trebuchet MS" w:cs="仿宋_GB2312" w:hint="eastAsia"/>
          <w:color w:val="000000" w:themeColor="text1"/>
          <w:kern w:val="0"/>
          <w:sz w:val="32"/>
          <w:szCs w:val="32"/>
        </w:rPr>
        <w:t>公务接待费计划主要用于：上级主管部门、外市县业务对口部门、与我所</w:t>
      </w:r>
      <w:r w:rsidRPr="00986EA3">
        <w:rPr>
          <w:rFonts w:ascii="仿宋_GB2312" w:eastAsia="仿宋_GB2312" w:hAnsi="Trebuchet MS" w:cs="仿宋_GB2312" w:hint="eastAsia"/>
          <w:color w:val="000000" w:themeColor="text1"/>
          <w:kern w:val="0"/>
          <w:sz w:val="32"/>
          <w:szCs w:val="32"/>
        </w:rPr>
        <w:t>业务相关的研究机构、市内相关部门项目调研、考察、交流等接待任务。</w:t>
      </w:r>
    </w:p>
    <w:p w:rsidR="002108E6" w:rsidRDefault="003D0E8C">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w:t>
      </w:r>
      <w:r w:rsidR="00C547BB" w:rsidRPr="00D836F6">
        <w:rPr>
          <w:rFonts w:ascii="仿宋_GB2312" w:eastAsia="仿宋_GB2312" w:hAnsi="仿宋" w:cs="宋体" w:hint="eastAsia"/>
          <w:sz w:val="32"/>
          <w:szCs w:val="32"/>
        </w:rPr>
        <w:t>天安乡财政所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t>（一）政府性基金预算当年规模情况</w:t>
      </w:r>
    </w:p>
    <w:p w:rsidR="002108E6" w:rsidRDefault="00C547BB">
      <w:pPr>
        <w:spacing w:line="600" w:lineRule="exact"/>
        <w:ind w:firstLineChars="200" w:firstLine="640"/>
        <w:rPr>
          <w:rFonts w:ascii="仿宋_GB2312" w:eastAsia="仿宋_GB2312" w:hAnsi="黑体"/>
          <w:sz w:val="32"/>
          <w:szCs w:val="32"/>
        </w:rPr>
      </w:pPr>
      <w:r w:rsidRPr="00D836F6">
        <w:rPr>
          <w:rFonts w:ascii="仿宋_GB2312" w:eastAsia="仿宋_GB2312" w:hAnsi="仿宋" w:cs="宋体" w:hint="eastAsia"/>
          <w:sz w:val="32"/>
          <w:szCs w:val="32"/>
        </w:rPr>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年政府性基金预算当年安排</w:t>
      </w:r>
      <w:r>
        <w:rPr>
          <w:rFonts w:ascii="仿宋_GB2312" w:eastAsia="仿宋_GB2312" w:hAnsi="黑体" w:cs="仿宋_GB2312" w:hint="eastAsia"/>
          <w:sz w:val="32"/>
          <w:szCs w:val="32"/>
        </w:rPr>
        <w:t>0</w:t>
      </w:r>
      <w:r w:rsidR="003D0E8C">
        <w:rPr>
          <w:rFonts w:ascii="仿宋_GB2312" w:eastAsia="仿宋_GB2312" w:hAnsi="黑体" w:hint="eastAsia"/>
          <w:sz w:val="32"/>
          <w:szCs w:val="32"/>
        </w:rPr>
        <w:t>千元。</w:t>
      </w:r>
    </w:p>
    <w:p w:rsidR="008F5B54" w:rsidRDefault="008F5B54">
      <w:pPr>
        <w:spacing w:line="600" w:lineRule="exact"/>
        <w:ind w:firstLine="640"/>
        <w:jc w:val="left"/>
        <w:rPr>
          <w:rFonts w:ascii="楷体" w:eastAsia="楷体" w:hAnsi="楷体"/>
          <w:sz w:val="32"/>
          <w:szCs w:val="32"/>
        </w:rPr>
      </w:pP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C547BB" w:rsidRPr="00C547BB" w:rsidRDefault="00C547BB" w:rsidP="00C547BB">
      <w:pPr>
        <w:spacing w:line="600" w:lineRule="exact"/>
        <w:ind w:firstLineChars="200" w:firstLine="640"/>
        <w:rPr>
          <w:rFonts w:ascii="仿宋_GB2312" w:eastAsia="仿宋_GB2312" w:hAnsi="Trebuchet MS" w:cs="Trebuchet MS"/>
          <w:color w:val="000000" w:themeColor="text1"/>
          <w:sz w:val="32"/>
          <w:szCs w:val="32"/>
        </w:rPr>
      </w:pPr>
      <w:r w:rsidRPr="00C547BB">
        <w:rPr>
          <w:rFonts w:ascii="仿宋_GB2312" w:eastAsia="仿宋_GB2312" w:hAnsi="Trebuchet MS" w:cs="仿宋_GB2312" w:hint="eastAsia"/>
          <w:color w:val="000000" w:themeColor="text1"/>
          <w:kern w:val="0"/>
          <w:sz w:val="32"/>
          <w:szCs w:val="32"/>
        </w:rPr>
        <w:t>我部门（单位）</w:t>
      </w:r>
      <w:r w:rsidRPr="00C547BB">
        <w:rPr>
          <w:rFonts w:ascii="仿宋_GB2312" w:eastAsia="仿宋_GB2312" w:hAnsi="Trebuchet MS" w:cs="Trebuchet MS" w:hint="eastAsia"/>
          <w:color w:val="000000" w:themeColor="text1"/>
          <w:kern w:val="0"/>
          <w:sz w:val="32"/>
          <w:szCs w:val="32"/>
        </w:rPr>
        <w:t>2019</w:t>
      </w:r>
      <w:r w:rsidRPr="00C547BB">
        <w:rPr>
          <w:rFonts w:ascii="仿宋_GB2312" w:eastAsia="仿宋_GB2312" w:hAnsi="Trebuchet MS" w:cs="仿宋_GB2312" w:hint="eastAsia"/>
          <w:color w:val="000000" w:themeColor="text1"/>
          <w:kern w:val="0"/>
          <w:sz w:val="32"/>
          <w:szCs w:val="32"/>
        </w:rPr>
        <w:t>年无政府性基金预算安排的支出。</w:t>
      </w:r>
    </w:p>
    <w:p w:rsidR="00C547BB" w:rsidRDefault="00C547BB" w:rsidP="00C547BB">
      <w:pPr>
        <w:spacing w:line="600" w:lineRule="exact"/>
        <w:ind w:firstLineChars="200" w:firstLine="640"/>
        <w:rPr>
          <w:rFonts w:ascii="仿宋_GB2312" w:eastAsia="仿宋_GB2312" w:hAnsi="黑体" w:cs="仿宋_GB2312"/>
          <w:sz w:val="32"/>
          <w:szCs w:val="32"/>
        </w:rPr>
      </w:pPr>
    </w:p>
    <w:p w:rsidR="00C547BB" w:rsidRDefault="00C547BB">
      <w:pPr>
        <w:spacing w:line="600" w:lineRule="exact"/>
        <w:ind w:firstLine="640"/>
        <w:jc w:val="left"/>
        <w:rPr>
          <w:rFonts w:ascii="楷体" w:eastAsia="楷体" w:hAnsi="楷体"/>
          <w:sz w:val="32"/>
          <w:szCs w:val="32"/>
        </w:rPr>
      </w:pPr>
    </w:p>
    <w:p w:rsidR="002108E6" w:rsidRDefault="003D0E8C">
      <w:pPr>
        <w:spacing w:line="600" w:lineRule="exact"/>
        <w:ind w:firstLine="640"/>
        <w:jc w:val="left"/>
        <w:rPr>
          <w:rFonts w:ascii="楷体" w:eastAsia="楷体" w:hAnsi="楷体"/>
          <w:sz w:val="32"/>
          <w:szCs w:val="32"/>
        </w:rPr>
      </w:pPr>
      <w:r>
        <w:rPr>
          <w:rFonts w:ascii="楷体" w:eastAsia="楷体" w:hAnsi="楷体" w:hint="eastAsia"/>
          <w:sz w:val="32"/>
          <w:szCs w:val="32"/>
        </w:rPr>
        <w:lastRenderedPageBreak/>
        <w:t>（三）政府性基金预算当年拨款具体使用情况</w:t>
      </w:r>
    </w:p>
    <w:p w:rsidR="002108E6" w:rsidRPr="00C547BB" w:rsidRDefault="00C547BB" w:rsidP="00C547BB">
      <w:pPr>
        <w:spacing w:line="600" w:lineRule="exact"/>
        <w:ind w:firstLineChars="200" w:firstLine="640"/>
        <w:rPr>
          <w:rFonts w:ascii="仿宋_GB2312" w:eastAsia="仿宋_GB2312" w:hAnsi="Trebuchet MS" w:cs="Trebuchet MS"/>
          <w:color w:val="000000" w:themeColor="text1"/>
          <w:sz w:val="32"/>
          <w:szCs w:val="32"/>
        </w:rPr>
      </w:pPr>
      <w:r w:rsidRPr="00C547BB">
        <w:rPr>
          <w:rFonts w:ascii="仿宋_GB2312" w:eastAsia="仿宋_GB2312" w:hAnsi="Trebuchet MS" w:cs="仿宋_GB2312" w:hint="eastAsia"/>
          <w:color w:val="000000" w:themeColor="text1"/>
          <w:kern w:val="0"/>
          <w:sz w:val="32"/>
          <w:szCs w:val="32"/>
        </w:rPr>
        <w:t>我部门（单位）</w:t>
      </w:r>
      <w:r w:rsidRPr="00C547BB">
        <w:rPr>
          <w:rFonts w:ascii="仿宋_GB2312" w:eastAsia="仿宋_GB2312" w:hAnsi="Trebuchet MS" w:cs="Trebuchet MS" w:hint="eastAsia"/>
          <w:color w:val="000000" w:themeColor="text1"/>
          <w:kern w:val="0"/>
          <w:sz w:val="32"/>
          <w:szCs w:val="32"/>
        </w:rPr>
        <w:t>2019</w:t>
      </w:r>
      <w:r w:rsidRPr="00C547BB">
        <w:rPr>
          <w:rFonts w:ascii="仿宋_GB2312" w:eastAsia="仿宋_GB2312" w:hAnsi="Trebuchet MS" w:cs="仿宋_GB2312" w:hint="eastAsia"/>
          <w:color w:val="000000" w:themeColor="text1"/>
          <w:kern w:val="0"/>
          <w:sz w:val="32"/>
          <w:szCs w:val="32"/>
        </w:rPr>
        <w:t>年无政府性基金预算安排的支出。</w:t>
      </w:r>
    </w:p>
    <w:p w:rsidR="002108E6" w:rsidRDefault="002108E6">
      <w:pPr>
        <w:spacing w:line="600" w:lineRule="exact"/>
        <w:ind w:firstLineChars="200" w:firstLine="640"/>
        <w:rPr>
          <w:rFonts w:ascii="仿宋_GB2312" w:eastAsia="仿宋_GB2312" w:hAnsi="黑体" w:cs="仿宋_GB2312"/>
          <w:sz w:val="32"/>
          <w:szCs w:val="32"/>
        </w:rPr>
      </w:pPr>
    </w:p>
    <w:p w:rsidR="002108E6" w:rsidRDefault="003D0E8C">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r w:rsidR="008F5B54" w:rsidRPr="00D836F6">
        <w:rPr>
          <w:rFonts w:ascii="仿宋_GB2312" w:eastAsia="仿宋_GB2312" w:hAnsi="仿宋" w:cs="宋体" w:hint="eastAsia"/>
          <w:sz w:val="32"/>
          <w:szCs w:val="32"/>
        </w:rPr>
        <w:t>天安乡财政所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r w:rsidR="008F5B54">
        <w:rPr>
          <w:rFonts w:ascii="黑体" w:eastAsia="黑体" w:hAnsi="黑体" w:cs="Times New Roman" w:hint="eastAsia"/>
          <w:sz w:val="32"/>
          <w:shd w:val="clear" w:color="auto" w:fill="FFFFFF"/>
        </w:rPr>
        <w:t>：</w:t>
      </w:r>
    </w:p>
    <w:p w:rsidR="002108E6" w:rsidRDefault="003D0E8C" w:rsidP="008F5B54">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008F5B54" w:rsidRPr="00D836F6">
        <w:rPr>
          <w:rFonts w:ascii="仿宋_GB2312" w:eastAsia="仿宋_GB2312" w:hAnsi="仿宋" w:cs="宋体" w:hint="eastAsia"/>
          <w:sz w:val="32"/>
          <w:szCs w:val="32"/>
        </w:rPr>
        <w:t>天安乡财政所</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；支出包括：一般公共服务支出、</w:t>
      </w:r>
      <w:r w:rsidR="008F5B54">
        <w:rPr>
          <w:rFonts w:ascii="仿宋_GB2312" w:eastAsia="仿宋_GB2312" w:hAnsi="黑体" w:hint="eastAsia"/>
          <w:sz w:val="32"/>
          <w:szCs w:val="32"/>
        </w:rPr>
        <w:t>社会保障和就业支出、卫生健康支出、农林水支出、住房保障支出</w:t>
      </w:r>
      <w:r>
        <w:rPr>
          <w:rFonts w:ascii="仿宋_GB2312" w:eastAsia="仿宋_GB2312" w:hAnsi="黑体" w:hint="eastAsia"/>
          <w:sz w:val="32"/>
          <w:szCs w:val="32"/>
        </w:rPr>
        <w:t>。</w:t>
      </w:r>
      <w:r w:rsidR="008F5B54" w:rsidRPr="00D836F6">
        <w:rPr>
          <w:rFonts w:ascii="仿宋_GB2312" w:eastAsia="仿宋_GB2312" w:hAnsi="仿宋" w:cs="宋体" w:hint="eastAsia"/>
          <w:sz w:val="32"/>
          <w:szCs w:val="32"/>
        </w:rPr>
        <w:t>安乡财政所</w:t>
      </w:r>
      <w:r>
        <w:rPr>
          <w:rFonts w:ascii="仿宋_GB2312" w:eastAsia="仿宋_GB2312" w:hAnsi="黑体" w:cs="仿宋_GB2312" w:hint="eastAsia"/>
          <w:sz w:val="32"/>
          <w:szCs w:val="32"/>
        </w:rPr>
        <w:t>2019</w:t>
      </w:r>
      <w:r>
        <w:rPr>
          <w:rFonts w:ascii="仿宋_GB2312" w:eastAsia="仿宋_GB2312" w:hAnsi="黑体" w:hint="eastAsia"/>
          <w:sz w:val="32"/>
          <w:szCs w:val="32"/>
        </w:rPr>
        <w:t>年收支总预算</w:t>
      </w:r>
      <w:r w:rsidR="008F5B54">
        <w:rPr>
          <w:rFonts w:ascii="仿宋_GB2312" w:eastAsia="仿宋_GB2312" w:hAnsi="黑体" w:cs="仿宋_GB2312" w:hint="eastAsia"/>
          <w:sz w:val="32"/>
          <w:szCs w:val="32"/>
        </w:rPr>
        <w:t>1074.1</w:t>
      </w:r>
      <w:r>
        <w:rPr>
          <w:rFonts w:ascii="仿宋_GB2312" w:eastAsia="仿宋_GB2312" w:hAnsi="黑体" w:hint="eastAsia"/>
          <w:sz w:val="32"/>
          <w:szCs w:val="32"/>
        </w:rPr>
        <w:t>千元。</w:t>
      </w:r>
    </w:p>
    <w:p w:rsidR="002108E6" w:rsidRDefault="003D0E8C">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0E75C4" w:rsidRPr="00D836F6">
        <w:rPr>
          <w:rFonts w:ascii="仿宋_GB2312" w:eastAsia="仿宋_GB2312" w:hAnsi="仿宋" w:cs="宋体" w:hint="eastAsia"/>
          <w:sz w:val="32"/>
          <w:szCs w:val="32"/>
        </w:rPr>
        <w:t>天安乡财政所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r w:rsidR="000E75C4">
        <w:rPr>
          <w:rFonts w:ascii="黑体" w:eastAsia="黑体" w:hAnsi="黑体" w:cs="Times New Roman" w:hint="eastAsia"/>
          <w:sz w:val="32"/>
          <w:shd w:val="clear" w:color="auto" w:fill="FFFFFF"/>
        </w:rPr>
        <w:t>：</w:t>
      </w:r>
    </w:p>
    <w:p w:rsidR="002108E6" w:rsidRPr="00F322B3" w:rsidRDefault="000E75C4" w:rsidP="00F322B3">
      <w:pPr>
        <w:spacing w:line="580" w:lineRule="exact"/>
        <w:ind w:firstLineChars="200" w:firstLine="640"/>
        <w:rPr>
          <w:rFonts w:ascii="仿宋_GB2312" w:eastAsia="仿宋_GB2312" w:hAnsi="黑体"/>
          <w:sz w:val="32"/>
          <w:szCs w:val="32"/>
        </w:rPr>
      </w:pPr>
      <w:r w:rsidRPr="00D836F6">
        <w:rPr>
          <w:rFonts w:ascii="仿宋_GB2312" w:eastAsia="仿宋_GB2312" w:hAnsi="仿宋" w:cs="宋体" w:hint="eastAsia"/>
          <w:sz w:val="32"/>
          <w:szCs w:val="32"/>
        </w:rPr>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年收入预算</w:t>
      </w:r>
      <w:r>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千元，其中：一般公共预算收入</w:t>
      </w:r>
      <w:r>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千元，占</w:t>
      </w:r>
      <w:r>
        <w:rPr>
          <w:rFonts w:ascii="仿宋_GB2312" w:eastAsia="仿宋_GB2312" w:hAnsi="黑体" w:cs="仿宋_GB2312" w:hint="eastAsia"/>
          <w:sz w:val="32"/>
          <w:szCs w:val="32"/>
        </w:rPr>
        <w:t>100</w:t>
      </w:r>
      <w:r w:rsidR="003D0E8C">
        <w:rPr>
          <w:rFonts w:ascii="仿宋_GB2312" w:eastAsia="仿宋_GB2312" w:hAnsi="黑体" w:hint="eastAsia"/>
          <w:sz w:val="32"/>
          <w:szCs w:val="32"/>
        </w:rPr>
        <w:t>%</w:t>
      </w:r>
      <w:r w:rsidR="003D0E8C">
        <w:rPr>
          <w:rFonts w:ascii="Trebuchet MS" w:eastAsia="仿宋_GB2312" w:hAnsi="Trebuchet MS" w:cs="Times New Roman" w:hint="eastAsia"/>
          <w:sz w:val="32"/>
          <w:szCs w:val="32"/>
        </w:rPr>
        <w:t>。比上年年初预算增加</w:t>
      </w:r>
      <w:r>
        <w:rPr>
          <w:rFonts w:ascii="Trebuchet MS" w:eastAsia="仿宋_GB2312" w:hAnsi="Trebuchet MS" w:cs="Times New Roman" w:hint="eastAsia"/>
          <w:sz w:val="32"/>
          <w:szCs w:val="32"/>
        </w:rPr>
        <w:t>251.1</w:t>
      </w:r>
      <w:r w:rsidR="00FA1B15">
        <w:rPr>
          <w:rFonts w:ascii="Trebuchet MS" w:eastAsia="仿宋_GB2312" w:hAnsi="Trebuchet MS" w:cs="Times New Roman" w:hint="eastAsia"/>
          <w:sz w:val="32"/>
          <w:szCs w:val="32"/>
        </w:rPr>
        <w:t>千元</w:t>
      </w:r>
      <w:r>
        <w:rPr>
          <w:rFonts w:ascii="Trebuchet MS" w:eastAsia="仿宋_GB2312" w:hAnsi="Trebuchet MS" w:cs="Times New Roman" w:hint="eastAsia"/>
          <w:sz w:val="32"/>
          <w:szCs w:val="32"/>
        </w:rPr>
        <w:t>。</w:t>
      </w:r>
      <w:r w:rsidR="00FA1B15">
        <w:rPr>
          <w:rFonts w:ascii="Trebuchet MS" w:eastAsia="仿宋_GB2312" w:hAnsi="Trebuchet MS" w:cs="Times New Roman" w:hint="eastAsia"/>
          <w:sz w:val="32"/>
          <w:szCs w:val="32"/>
        </w:rPr>
        <w:t>主要是</w:t>
      </w:r>
      <w:r w:rsidR="003D0E8C">
        <w:rPr>
          <w:rFonts w:ascii="Trebuchet MS" w:eastAsia="仿宋_GB2312" w:hAnsi="Trebuchet MS" w:cs="Times New Roman" w:hint="eastAsia"/>
          <w:sz w:val="32"/>
          <w:szCs w:val="32"/>
        </w:rPr>
        <w:t>一般公共预算收入增加</w:t>
      </w:r>
      <w:r>
        <w:rPr>
          <w:rFonts w:ascii="Trebuchet MS" w:eastAsia="仿宋_GB2312" w:hAnsi="Trebuchet MS" w:cs="Times New Roman" w:hint="eastAsia"/>
          <w:sz w:val="32"/>
          <w:szCs w:val="32"/>
        </w:rPr>
        <w:t>251.1</w:t>
      </w:r>
      <w:r w:rsidR="003D0E8C">
        <w:rPr>
          <w:rFonts w:ascii="Trebuchet MS" w:eastAsia="仿宋_GB2312" w:hAnsi="Trebuchet MS" w:cs="Times New Roman" w:hint="eastAsia"/>
          <w:sz w:val="32"/>
          <w:szCs w:val="32"/>
        </w:rPr>
        <w:t>千元</w:t>
      </w:r>
      <w:r>
        <w:rPr>
          <w:rFonts w:ascii="Trebuchet MS" w:eastAsia="仿宋_GB2312" w:hAnsi="Trebuchet MS" w:cs="Times New Roman" w:hint="eastAsia"/>
          <w:sz w:val="32"/>
          <w:szCs w:val="32"/>
        </w:rPr>
        <w:t>。</w:t>
      </w:r>
    </w:p>
    <w:p w:rsidR="002108E6" w:rsidRDefault="003D0E8C">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F322B3" w:rsidRPr="00D836F6">
        <w:rPr>
          <w:rFonts w:ascii="仿宋_GB2312" w:eastAsia="仿宋_GB2312" w:hAnsi="仿宋" w:cs="宋体" w:hint="eastAsia"/>
          <w:sz w:val="32"/>
          <w:szCs w:val="32"/>
        </w:rPr>
        <w:t>天安乡财政所</w:t>
      </w:r>
      <w:r>
        <w:rPr>
          <w:rFonts w:ascii="仿宋_GB2312" w:eastAsia="仿宋_GB2312" w:hAnsi="黑体" w:hint="eastAsia"/>
          <w:sz w:val="32"/>
          <w:szCs w:val="32"/>
        </w:rPr>
        <w:t>2019</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2108E6" w:rsidRDefault="00F322B3">
      <w:pPr>
        <w:spacing w:line="580" w:lineRule="exact"/>
        <w:ind w:firstLineChars="200" w:firstLine="640"/>
        <w:rPr>
          <w:rFonts w:ascii="仿宋_GB2312" w:eastAsia="仿宋_GB2312" w:hAnsi="黑体"/>
          <w:sz w:val="32"/>
          <w:szCs w:val="32"/>
        </w:rPr>
      </w:pPr>
      <w:r w:rsidRPr="00D836F6">
        <w:rPr>
          <w:rFonts w:ascii="仿宋_GB2312" w:eastAsia="仿宋_GB2312" w:hAnsi="仿宋" w:cs="宋体" w:hint="eastAsia"/>
          <w:sz w:val="32"/>
          <w:szCs w:val="32"/>
        </w:rPr>
        <w:t>天安乡财政所</w:t>
      </w:r>
      <w:r w:rsidR="003D0E8C">
        <w:rPr>
          <w:rFonts w:ascii="仿宋_GB2312" w:eastAsia="仿宋_GB2312" w:hAnsi="黑体" w:cs="仿宋_GB2312" w:hint="eastAsia"/>
          <w:sz w:val="32"/>
          <w:szCs w:val="32"/>
        </w:rPr>
        <w:t>2019</w:t>
      </w:r>
      <w:r w:rsidR="003D0E8C">
        <w:rPr>
          <w:rFonts w:ascii="仿宋_GB2312" w:eastAsia="仿宋_GB2312" w:hAnsi="黑体" w:hint="eastAsia"/>
          <w:sz w:val="32"/>
          <w:szCs w:val="32"/>
        </w:rPr>
        <w:t>年支出预算</w:t>
      </w:r>
      <w:r>
        <w:rPr>
          <w:rFonts w:ascii="仿宋_GB2312" w:eastAsia="仿宋_GB2312" w:hAnsi="黑体" w:cs="仿宋_GB2312" w:hint="eastAsia"/>
          <w:sz w:val="32"/>
          <w:szCs w:val="32"/>
        </w:rPr>
        <w:t>1074.1</w:t>
      </w:r>
      <w:r w:rsidR="003D0E8C">
        <w:rPr>
          <w:rFonts w:ascii="仿宋_GB2312" w:eastAsia="仿宋_GB2312" w:hAnsi="黑体" w:hint="eastAsia"/>
          <w:sz w:val="32"/>
          <w:szCs w:val="32"/>
        </w:rPr>
        <w:t>千元，其中：</w:t>
      </w:r>
      <w:r>
        <w:rPr>
          <w:rFonts w:ascii="仿宋_GB2312" w:eastAsia="仿宋_GB2312" w:hAnsi="黑体" w:hint="eastAsia"/>
          <w:sz w:val="32"/>
          <w:szCs w:val="32"/>
        </w:rPr>
        <w:t>基本</w:t>
      </w:r>
      <w:r w:rsidR="003D0E8C">
        <w:rPr>
          <w:rFonts w:ascii="仿宋_GB2312" w:eastAsia="仿宋_GB2312" w:hAnsi="黑体" w:hint="eastAsia"/>
          <w:sz w:val="32"/>
          <w:szCs w:val="32"/>
        </w:rPr>
        <w:t>支出</w:t>
      </w:r>
      <w:r>
        <w:rPr>
          <w:rFonts w:ascii="仿宋_GB2312" w:eastAsia="仿宋_GB2312" w:hAnsi="黑体" w:cs="仿宋_GB2312" w:hint="eastAsia"/>
          <w:sz w:val="32"/>
          <w:szCs w:val="32"/>
        </w:rPr>
        <w:t>904.1</w:t>
      </w:r>
      <w:r w:rsidR="003D0E8C">
        <w:rPr>
          <w:rFonts w:ascii="仿宋_GB2312" w:eastAsia="仿宋_GB2312" w:hAnsi="黑体" w:hint="eastAsia"/>
          <w:sz w:val="32"/>
          <w:szCs w:val="32"/>
        </w:rPr>
        <w:t>千元，占</w:t>
      </w:r>
      <w:r w:rsidR="00841654">
        <w:rPr>
          <w:rFonts w:ascii="仿宋_GB2312" w:eastAsia="仿宋_GB2312" w:hAnsi="黑体" w:hint="eastAsia"/>
          <w:sz w:val="32"/>
          <w:szCs w:val="32"/>
        </w:rPr>
        <w:t>84.17</w:t>
      </w:r>
      <w:r w:rsidR="003D0E8C">
        <w:rPr>
          <w:rFonts w:ascii="仿宋_GB2312" w:eastAsia="仿宋_GB2312" w:hAnsi="黑体" w:hint="eastAsia"/>
          <w:sz w:val="32"/>
          <w:szCs w:val="32"/>
        </w:rPr>
        <w:t>%；项目支出</w:t>
      </w:r>
      <w:r w:rsidR="00841654">
        <w:rPr>
          <w:rFonts w:ascii="仿宋_GB2312" w:eastAsia="仿宋_GB2312" w:hAnsi="黑体" w:cs="仿宋_GB2312" w:hint="eastAsia"/>
          <w:sz w:val="32"/>
          <w:szCs w:val="32"/>
        </w:rPr>
        <w:t>170</w:t>
      </w:r>
      <w:r w:rsidR="003D0E8C">
        <w:rPr>
          <w:rFonts w:ascii="仿宋_GB2312" w:eastAsia="仿宋_GB2312" w:hAnsi="黑体" w:hint="eastAsia"/>
          <w:sz w:val="32"/>
          <w:szCs w:val="32"/>
        </w:rPr>
        <w:t>千元，占</w:t>
      </w:r>
      <w:r w:rsidR="00841654">
        <w:rPr>
          <w:rFonts w:ascii="仿宋_GB2312" w:eastAsia="仿宋_GB2312" w:hAnsi="黑体" w:cs="仿宋_GB2312" w:hint="eastAsia"/>
          <w:sz w:val="32"/>
          <w:szCs w:val="32"/>
        </w:rPr>
        <w:t>15.83</w:t>
      </w:r>
      <w:r w:rsidR="003D0E8C">
        <w:rPr>
          <w:rFonts w:ascii="仿宋_GB2312" w:eastAsia="仿宋_GB2312" w:hAnsi="黑体" w:hint="eastAsia"/>
          <w:sz w:val="32"/>
          <w:szCs w:val="32"/>
        </w:rPr>
        <w:t>%。</w:t>
      </w:r>
      <w:r w:rsidR="003D0E8C">
        <w:rPr>
          <w:rFonts w:ascii="Trebuchet MS" w:eastAsia="仿宋_GB2312" w:hAnsi="Trebuchet MS" w:cs="Times New Roman" w:hint="eastAsia"/>
          <w:sz w:val="32"/>
          <w:szCs w:val="32"/>
        </w:rPr>
        <w:t>比上年年初预算增加</w:t>
      </w:r>
      <w:r w:rsidR="00841654">
        <w:rPr>
          <w:rFonts w:ascii="Trebuchet MS" w:eastAsia="仿宋_GB2312" w:hAnsi="Trebuchet MS" w:cs="Times New Roman" w:hint="eastAsia"/>
          <w:sz w:val="32"/>
          <w:szCs w:val="32"/>
        </w:rPr>
        <w:t>251.1</w:t>
      </w:r>
      <w:r w:rsidR="003D0E8C">
        <w:rPr>
          <w:rFonts w:ascii="Trebuchet MS" w:eastAsia="仿宋_GB2312" w:hAnsi="Trebuchet MS" w:cs="Times New Roman" w:hint="eastAsia"/>
          <w:sz w:val="32"/>
          <w:szCs w:val="32"/>
        </w:rPr>
        <w:t>千元</w:t>
      </w:r>
      <w:r w:rsidR="00FA1B15">
        <w:rPr>
          <w:rFonts w:ascii="Trebuchet MS" w:eastAsia="仿宋_GB2312" w:hAnsi="Trebuchet MS" w:cs="Times New Roman" w:hint="eastAsia"/>
          <w:sz w:val="32"/>
          <w:szCs w:val="32"/>
        </w:rPr>
        <w:t>。主要是</w:t>
      </w:r>
      <w:r w:rsidR="003D0E8C">
        <w:rPr>
          <w:rFonts w:ascii="Trebuchet MS" w:eastAsia="仿宋_GB2312" w:hAnsi="Trebuchet MS" w:cs="Times New Roman" w:hint="eastAsia"/>
          <w:sz w:val="32"/>
          <w:szCs w:val="32"/>
        </w:rPr>
        <w:t>基本支出增加</w:t>
      </w:r>
      <w:r w:rsidR="00841654">
        <w:rPr>
          <w:rFonts w:ascii="Trebuchet MS" w:eastAsia="仿宋_GB2312" w:hAnsi="Trebuchet MS" w:cs="Times New Roman" w:hint="eastAsia"/>
          <w:sz w:val="32"/>
          <w:szCs w:val="32"/>
        </w:rPr>
        <w:t>251.1</w:t>
      </w:r>
      <w:r w:rsidR="003D0E8C">
        <w:rPr>
          <w:rFonts w:ascii="Trebuchet MS" w:eastAsia="仿宋_GB2312" w:hAnsi="Trebuchet MS" w:cs="Times New Roman" w:hint="eastAsia"/>
          <w:sz w:val="32"/>
          <w:szCs w:val="32"/>
        </w:rPr>
        <w:t>千元，项目支出持平</w:t>
      </w:r>
      <w:r w:rsidR="00FA1B15">
        <w:rPr>
          <w:rFonts w:ascii="Trebuchet MS" w:eastAsia="仿宋_GB2312" w:hAnsi="Trebuchet MS" w:cs="Times New Roman" w:hint="eastAsia"/>
          <w:sz w:val="32"/>
          <w:szCs w:val="32"/>
        </w:rPr>
        <w:t>。</w:t>
      </w:r>
    </w:p>
    <w:p w:rsidR="002108E6" w:rsidRDefault="002108E6">
      <w:pPr>
        <w:pStyle w:val="a5"/>
        <w:widowControl/>
        <w:spacing w:line="580" w:lineRule="exact"/>
        <w:rPr>
          <w:rFonts w:ascii="Trebuchet MS" w:eastAsia="仿宋_GB2312" w:hAnsi="Trebuchet MS" w:cs="仿宋_GB2312"/>
          <w:b/>
          <w:color w:val="FF0000"/>
          <w:kern w:val="0"/>
          <w:sz w:val="32"/>
          <w:szCs w:val="32"/>
        </w:rPr>
      </w:pPr>
    </w:p>
    <w:p w:rsidR="002108E6" w:rsidRDefault="003D0E8C">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2108E6" w:rsidRDefault="003D0E8C">
      <w:pPr>
        <w:spacing w:line="600"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2108E6" w:rsidRDefault="003D0E8C">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2019</w:t>
      </w:r>
      <w:r>
        <w:rPr>
          <w:rFonts w:ascii="仿宋_GB2312" w:eastAsia="仿宋_GB2312" w:hAnsi="黑体" w:hint="eastAsia"/>
          <w:sz w:val="32"/>
          <w:szCs w:val="32"/>
        </w:rPr>
        <w:t>年</w:t>
      </w:r>
      <w:r w:rsidR="008E5145" w:rsidRPr="00D836F6">
        <w:rPr>
          <w:rFonts w:ascii="仿宋_GB2312" w:eastAsia="仿宋_GB2312" w:hAnsi="仿宋" w:cs="宋体" w:hint="eastAsia"/>
          <w:sz w:val="32"/>
          <w:szCs w:val="32"/>
        </w:rPr>
        <w:t>天安乡财政所</w:t>
      </w:r>
      <w:r w:rsidR="008E5145">
        <w:rPr>
          <w:rFonts w:ascii="仿宋_GB2312" w:eastAsia="仿宋_GB2312" w:hAnsi="黑体" w:cs="仿宋_GB2312" w:hint="eastAsia"/>
          <w:sz w:val="32"/>
          <w:szCs w:val="32"/>
        </w:rPr>
        <w:t>机关运行经费预算170</w:t>
      </w:r>
      <w:r>
        <w:rPr>
          <w:rFonts w:ascii="仿宋_GB2312" w:eastAsia="仿宋_GB2312" w:hAnsi="黑体" w:hint="eastAsia"/>
          <w:sz w:val="32"/>
          <w:szCs w:val="32"/>
        </w:rPr>
        <w:t>千元。</w:t>
      </w:r>
    </w:p>
    <w:p w:rsidR="002108E6" w:rsidRDefault="003D0E8C">
      <w:pPr>
        <w:spacing w:line="600"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A659A1" w:rsidRPr="00A659A1" w:rsidRDefault="00A659A1">
      <w:pPr>
        <w:spacing w:line="600" w:lineRule="exact"/>
        <w:ind w:firstLineChars="200" w:firstLine="640"/>
        <w:rPr>
          <w:rFonts w:ascii="楷体" w:eastAsia="楷体" w:hAnsi="楷体"/>
          <w:color w:val="000000" w:themeColor="text1"/>
          <w:sz w:val="32"/>
          <w:szCs w:val="32"/>
        </w:rPr>
      </w:pPr>
      <w:r w:rsidRPr="00A659A1">
        <w:rPr>
          <w:rFonts w:ascii="仿宋_GB2312" w:eastAsia="仿宋_GB2312" w:hAnsi="黑体" w:cs="仿宋_GB2312" w:hint="eastAsia"/>
          <w:bCs/>
          <w:color w:val="000000" w:themeColor="text1"/>
          <w:sz w:val="32"/>
          <w:szCs w:val="32"/>
        </w:rPr>
        <w:t>2019</w:t>
      </w:r>
      <w:r w:rsidRPr="00A659A1">
        <w:rPr>
          <w:rFonts w:ascii="仿宋_GB2312" w:eastAsia="仿宋_GB2312" w:hAnsi="黑体" w:hint="eastAsia"/>
          <w:bCs/>
          <w:color w:val="000000" w:themeColor="text1"/>
          <w:sz w:val="32"/>
          <w:szCs w:val="32"/>
        </w:rPr>
        <w:t>年</w:t>
      </w:r>
      <w:r w:rsidRPr="00A659A1">
        <w:rPr>
          <w:rFonts w:ascii="仿宋_GB2312" w:eastAsia="仿宋_GB2312" w:hAnsi="仿宋" w:cs="宋体" w:hint="eastAsia"/>
          <w:color w:val="000000" w:themeColor="text1"/>
          <w:sz w:val="32"/>
          <w:szCs w:val="32"/>
        </w:rPr>
        <w:t>天安乡财政所</w:t>
      </w:r>
      <w:r w:rsidRPr="00A659A1">
        <w:rPr>
          <w:rFonts w:ascii="仿宋_GB2312" w:eastAsia="仿宋_GB2312" w:hAnsi="黑体" w:cs="仿宋_GB2312" w:hint="eastAsia"/>
          <w:bCs/>
          <w:color w:val="000000" w:themeColor="text1"/>
          <w:sz w:val="32"/>
          <w:szCs w:val="32"/>
        </w:rPr>
        <w:t>无政府采购预算。</w:t>
      </w:r>
    </w:p>
    <w:p w:rsidR="002108E6" w:rsidRDefault="003D0E8C">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2108E6" w:rsidRDefault="003D0E8C">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截至2018</w:t>
      </w:r>
      <w:r>
        <w:rPr>
          <w:rFonts w:ascii="仿宋_GB2312" w:eastAsia="仿宋_GB2312" w:hAnsi="黑体" w:hint="eastAsia"/>
          <w:sz w:val="32"/>
          <w:szCs w:val="32"/>
        </w:rPr>
        <w:t>年12月31日，</w:t>
      </w:r>
      <w:r w:rsidR="00A659A1" w:rsidRPr="00A659A1">
        <w:rPr>
          <w:rFonts w:ascii="仿宋_GB2312" w:eastAsia="仿宋_GB2312" w:hAnsi="仿宋" w:cs="宋体" w:hint="eastAsia"/>
          <w:color w:val="000000" w:themeColor="text1"/>
          <w:sz w:val="32"/>
          <w:szCs w:val="32"/>
        </w:rPr>
        <w:t>天安乡财政所</w:t>
      </w:r>
      <w:r>
        <w:rPr>
          <w:rFonts w:ascii="仿宋_GB2312" w:eastAsia="仿宋_GB2312" w:hAnsi="黑体" w:cs="仿宋_GB2312" w:hint="eastAsia"/>
          <w:sz w:val="32"/>
          <w:szCs w:val="32"/>
        </w:rPr>
        <w:t>共有车辆</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辆，其中，领导干部用车</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辆，机要通信应急用车</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辆、一般执法执勤用车</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辆、特种专业技术用车</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辆、其他用车</w:t>
      </w:r>
      <w:r w:rsidR="00A659A1">
        <w:rPr>
          <w:rFonts w:ascii="仿宋_GB2312" w:eastAsia="仿宋_GB2312" w:hAnsi="黑体" w:cs="仿宋_GB2312" w:hint="eastAsia"/>
          <w:sz w:val="32"/>
          <w:szCs w:val="32"/>
        </w:rPr>
        <w:t>3</w:t>
      </w:r>
      <w:r>
        <w:rPr>
          <w:rFonts w:ascii="仿宋_GB2312" w:eastAsia="仿宋_GB2312" w:hAnsi="黑体" w:cs="仿宋_GB2312" w:hint="eastAsia"/>
          <w:sz w:val="32"/>
          <w:szCs w:val="32"/>
        </w:rPr>
        <w:t>辆</w:t>
      </w:r>
      <w:r w:rsidR="00A659A1">
        <w:rPr>
          <w:rFonts w:ascii="仿宋_GB2312" w:eastAsia="仿宋_GB2312" w:hAnsi="黑体" w:cs="仿宋_GB2312" w:hint="eastAsia"/>
          <w:sz w:val="32"/>
          <w:szCs w:val="32"/>
        </w:rPr>
        <w:t>其中（电动车2辆、摩托车1辆</w:t>
      </w:r>
      <w:r>
        <w:rPr>
          <w:rFonts w:ascii="仿宋_GB2312" w:eastAsia="仿宋_GB2312" w:hAnsi="黑体" w:cs="仿宋_GB2312" w:hint="eastAsia"/>
          <w:sz w:val="32"/>
          <w:szCs w:val="32"/>
        </w:rPr>
        <w:t>。</w:t>
      </w:r>
      <w:r w:rsidR="00A659A1">
        <w:rPr>
          <w:rFonts w:ascii="仿宋_GB2312" w:eastAsia="仿宋_GB2312" w:hAnsi="黑体" w:cs="仿宋_GB2312"/>
          <w:sz w:val="32"/>
          <w:szCs w:val="32"/>
        </w:rPr>
        <w:t>）</w:t>
      </w:r>
    </w:p>
    <w:p w:rsidR="002108E6" w:rsidRDefault="003D0E8C" w:rsidP="00A659A1">
      <w:pPr>
        <w:pStyle w:val="a5"/>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单位价值20万元以上设备</w:t>
      </w:r>
      <w:r w:rsidR="00A659A1">
        <w:rPr>
          <w:rFonts w:ascii="仿宋_GB2312" w:eastAsia="仿宋_GB2312" w:hAnsi="黑体" w:cs="仿宋_GB2312" w:hint="eastAsia"/>
          <w:sz w:val="32"/>
          <w:szCs w:val="32"/>
        </w:rPr>
        <w:t>0</w:t>
      </w:r>
      <w:r>
        <w:rPr>
          <w:rFonts w:ascii="仿宋_GB2312" w:eastAsia="仿宋_GB2312" w:hAnsi="黑体" w:cs="仿宋_GB2312" w:hint="eastAsia"/>
          <w:sz w:val="32"/>
          <w:szCs w:val="32"/>
        </w:rPr>
        <w:t>台（套）。</w:t>
      </w:r>
      <w:bookmarkStart w:id="0" w:name="_GoBack"/>
      <w:bookmarkEnd w:id="0"/>
    </w:p>
    <w:p w:rsidR="002108E6" w:rsidRDefault="003D0E8C">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2108E6" w:rsidRDefault="003D0E8C">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2019</w:t>
      </w:r>
      <w:r>
        <w:rPr>
          <w:rFonts w:ascii="仿宋_GB2312" w:eastAsia="仿宋_GB2312" w:hAnsi="黑体" w:hint="eastAsia"/>
          <w:sz w:val="32"/>
          <w:szCs w:val="32"/>
        </w:rPr>
        <w:t>年</w:t>
      </w:r>
      <w:r w:rsidR="00D22ECD" w:rsidRPr="00A659A1">
        <w:rPr>
          <w:rFonts w:ascii="仿宋_GB2312" w:eastAsia="仿宋_GB2312" w:hAnsi="仿宋" w:cs="宋体" w:hint="eastAsia"/>
          <w:color w:val="000000" w:themeColor="text1"/>
          <w:sz w:val="32"/>
          <w:szCs w:val="32"/>
        </w:rPr>
        <w:t>天安乡财政所</w:t>
      </w:r>
      <w:r w:rsidR="007C6A35">
        <w:rPr>
          <w:rFonts w:ascii="仿宋_GB2312" w:eastAsia="仿宋_GB2312" w:hAnsi="黑体" w:cs="仿宋_GB2312" w:hint="eastAsia"/>
          <w:sz w:val="32"/>
          <w:szCs w:val="32"/>
        </w:rPr>
        <w:t>3</w:t>
      </w:r>
      <w:r>
        <w:rPr>
          <w:rFonts w:ascii="仿宋_GB2312" w:eastAsia="仿宋_GB2312" w:hAnsi="黑体" w:cs="仿宋_GB2312" w:hint="eastAsia"/>
          <w:sz w:val="32"/>
          <w:szCs w:val="32"/>
        </w:rPr>
        <w:t>个项目实行绩效目标管理，涉及一般公共预算</w:t>
      </w:r>
      <w:r w:rsidR="007C6A35">
        <w:rPr>
          <w:rFonts w:ascii="仿宋_GB2312" w:eastAsia="仿宋_GB2312" w:hAnsi="黑体" w:cs="仿宋_GB2312" w:hint="eastAsia"/>
          <w:sz w:val="32"/>
          <w:szCs w:val="32"/>
        </w:rPr>
        <w:t>170</w:t>
      </w:r>
      <w:r>
        <w:rPr>
          <w:rFonts w:ascii="仿宋_GB2312" w:eastAsia="仿宋_GB2312" w:hAnsi="黑体" w:hint="eastAsia"/>
          <w:sz w:val="32"/>
          <w:szCs w:val="32"/>
        </w:rPr>
        <w:t>千元。</w:t>
      </w:r>
    </w:p>
    <w:p w:rsidR="00D22ECD" w:rsidRDefault="00D22ECD" w:rsidP="007C6A35">
      <w:pPr>
        <w:spacing w:line="600" w:lineRule="exact"/>
        <w:rPr>
          <w:rFonts w:ascii="黑体" w:eastAsia="黑体" w:hAnsi="黑体"/>
          <w:b/>
          <w:sz w:val="32"/>
          <w:szCs w:val="32"/>
        </w:rPr>
      </w:pPr>
    </w:p>
    <w:p w:rsidR="002108E6" w:rsidRDefault="003D0E8C">
      <w:pPr>
        <w:spacing w:line="600" w:lineRule="exact"/>
        <w:jc w:val="center"/>
        <w:rPr>
          <w:rFonts w:ascii="黑体" w:eastAsia="黑体" w:hAnsi="黑体"/>
          <w:b/>
          <w:sz w:val="32"/>
          <w:szCs w:val="32"/>
        </w:rPr>
      </w:pPr>
      <w:r>
        <w:rPr>
          <w:rFonts w:ascii="黑体" w:eastAsia="黑体" w:hAnsi="黑体" w:hint="eastAsia"/>
          <w:b/>
          <w:sz w:val="32"/>
          <w:szCs w:val="32"/>
        </w:rPr>
        <w:t>第四部分  名词解释</w:t>
      </w:r>
    </w:p>
    <w:p w:rsidR="002108E6" w:rsidRDefault="002108E6">
      <w:pPr>
        <w:spacing w:line="600" w:lineRule="exact"/>
        <w:ind w:firstLineChars="200" w:firstLine="640"/>
        <w:jc w:val="left"/>
        <w:rPr>
          <w:rFonts w:ascii="仿宋_GB2312" w:eastAsia="仿宋_GB2312" w:hAnsi="宋体" w:cs="宋体"/>
          <w:color w:val="000000"/>
          <w:kern w:val="0"/>
          <w:sz w:val="32"/>
          <w:szCs w:val="32"/>
        </w:rPr>
      </w:pPr>
    </w:p>
    <w:p w:rsidR="002108E6" w:rsidRDefault="003D0E8C">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w:t>
      </w:r>
      <w:r>
        <w:rPr>
          <w:rFonts w:ascii="仿宋_GB2312" w:eastAsia="仿宋_GB2312" w:cs="宋体" w:hint="eastAsia"/>
          <w:bCs/>
          <w:color w:val="000000"/>
          <w:kern w:val="0"/>
          <w:sz w:val="32"/>
          <w:szCs w:val="32"/>
          <w:lang w:val="zh-CN"/>
        </w:rPr>
        <w:lastRenderedPageBreak/>
        <w:t>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2108E6" w:rsidRDefault="003D0E8C">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2108E6" w:rsidRDefault="003D0E8C">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2108E6" w:rsidRDefault="003D0E8C">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2108E6" w:rsidRDefault="003D0E8C">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w:t>
      </w:r>
      <w:r>
        <w:rPr>
          <w:rFonts w:ascii="仿宋_GB2312" w:eastAsia="仿宋_GB2312" w:hAnsi="宋体" w:cs="宋体" w:hint="eastAsia"/>
          <w:color w:val="000000"/>
          <w:kern w:val="0"/>
          <w:sz w:val="32"/>
          <w:szCs w:val="30"/>
        </w:rPr>
        <w:lastRenderedPageBreak/>
        <w:t>运转、完成日常工作任务而发生的人员支出和公用支出。</w:t>
      </w:r>
    </w:p>
    <w:p w:rsidR="002108E6" w:rsidRDefault="003D0E8C">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2108E6" w:rsidRDefault="003D0E8C">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2108E6" w:rsidRDefault="003D0E8C">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rsidR="002108E6" w:rsidRDefault="003D0E8C">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十四、一般公共服务</w:t>
      </w:r>
      <w:r w:rsidR="007C6A35">
        <w:rPr>
          <w:rFonts w:ascii="仿宋_GB2312" w:eastAsia="仿宋_GB2312" w:hAnsi="宋体" w:cs="宋体" w:hint="eastAsia"/>
          <w:color w:val="000000"/>
          <w:kern w:val="0"/>
          <w:sz w:val="32"/>
          <w:szCs w:val="30"/>
        </w:rPr>
        <w:t>支出</w:t>
      </w:r>
      <w:r>
        <w:rPr>
          <w:rFonts w:ascii="仿宋_GB2312" w:eastAsia="仿宋_GB2312" w:hAnsi="宋体" w:cs="宋体" w:hint="eastAsia"/>
          <w:color w:val="000000"/>
          <w:kern w:val="0"/>
          <w:sz w:val="32"/>
          <w:szCs w:val="30"/>
        </w:rPr>
        <w:t>（类）</w:t>
      </w:r>
      <w:r w:rsidR="00564742">
        <w:rPr>
          <w:rFonts w:ascii="仿宋_GB2312" w:eastAsia="仿宋_GB2312" w:hAnsi="宋体" w:cs="宋体" w:hint="eastAsia"/>
          <w:color w:val="000000"/>
          <w:kern w:val="0"/>
          <w:sz w:val="32"/>
          <w:szCs w:val="30"/>
        </w:rPr>
        <w:t>财政事务（款）行政运行（项）：</w:t>
      </w:r>
      <w:r w:rsidR="008D2D4D">
        <w:rPr>
          <w:rFonts w:ascii="仿宋_GB2312" w:eastAsia="仿宋_GB2312" w:hAnsi="宋体" w:cs="宋体" w:hint="eastAsia"/>
          <w:color w:val="000000"/>
          <w:kern w:val="0"/>
          <w:sz w:val="32"/>
          <w:szCs w:val="30"/>
        </w:rPr>
        <w:t>反应行政单位（包括实行公务员管理的事业单位）的基本支出。</w:t>
      </w:r>
    </w:p>
    <w:p w:rsidR="002108E6" w:rsidRDefault="003D0E8C">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w:t>
      </w:r>
      <w:r w:rsidR="00564742">
        <w:rPr>
          <w:rFonts w:ascii="仿宋_GB2312" w:eastAsia="仿宋_GB2312" w:hAnsi="宋体" w:cs="宋体" w:hint="eastAsia"/>
          <w:color w:val="000000"/>
          <w:kern w:val="0"/>
          <w:sz w:val="32"/>
          <w:szCs w:val="30"/>
        </w:rPr>
        <w:t>社会保障和就业支出（类）行政事业单位离退休</w:t>
      </w:r>
      <w:r>
        <w:rPr>
          <w:rFonts w:ascii="仿宋_GB2312" w:eastAsia="仿宋_GB2312" w:hAnsi="宋体" w:cs="宋体" w:hint="eastAsia"/>
          <w:color w:val="000000"/>
          <w:kern w:val="0"/>
          <w:sz w:val="32"/>
          <w:szCs w:val="30"/>
        </w:rPr>
        <w:t>（款）</w:t>
      </w:r>
      <w:r w:rsidR="00564742">
        <w:rPr>
          <w:rFonts w:ascii="仿宋_GB2312" w:eastAsia="仿宋_GB2312" w:hAnsi="宋体" w:cs="宋体" w:hint="eastAsia"/>
          <w:color w:val="000000"/>
          <w:kern w:val="0"/>
          <w:sz w:val="32"/>
          <w:szCs w:val="30"/>
        </w:rPr>
        <w:t>机关事业单位基本养老保险缴费支出</w:t>
      </w:r>
      <w:r>
        <w:rPr>
          <w:rFonts w:ascii="仿宋_GB2312" w:eastAsia="仿宋_GB2312" w:hAnsi="宋体" w:cs="宋体" w:hint="eastAsia"/>
          <w:color w:val="000000"/>
          <w:kern w:val="0"/>
          <w:sz w:val="32"/>
          <w:szCs w:val="30"/>
        </w:rPr>
        <w:t>（项）：</w:t>
      </w:r>
      <w:r w:rsidR="008D2D4D">
        <w:rPr>
          <w:rFonts w:ascii="仿宋_GB2312" w:eastAsia="仿宋_GB2312" w:hAnsi="宋体" w:cs="宋体" w:hint="eastAsia"/>
          <w:color w:val="000000"/>
          <w:kern w:val="0"/>
          <w:sz w:val="32"/>
          <w:szCs w:val="30"/>
        </w:rPr>
        <w:t>反映机关事业单位实施养老保险制度由单位缴纳的基本养老保险缴费支出。</w:t>
      </w:r>
    </w:p>
    <w:p w:rsidR="00A84524" w:rsidRDefault="00A84524" w:rsidP="00A84524">
      <w:pPr>
        <w:spacing w:line="600" w:lineRule="exact"/>
        <w:ind w:firstLineChars="200" w:firstLine="640"/>
        <w:rPr>
          <w:rFonts w:ascii="仿宋_GB2312" w:eastAsia="仿宋_GB2312" w:hAnsi="黑体"/>
          <w:sz w:val="32"/>
          <w:szCs w:val="32"/>
        </w:rPr>
      </w:pPr>
      <w:r>
        <w:rPr>
          <w:rFonts w:ascii="仿宋_GB2312" w:eastAsia="仿宋_GB2312" w:hAnsi="宋体" w:cs="宋体" w:hint="eastAsia"/>
          <w:color w:val="000000"/>
          <w:kern w:val="0"/>
          <w:sz w:val="32"/>
          <w:szCs w:val="30"/>
        </w:rPr>
        <w:t>十六、</w:t>
      </w:r>
      <w:r>
        <w:rPr>
          <w:rFonts w:ascii="仿宋_GB2312" w:eastAsia="仿宋_GB2312" w:hAnsi="黑体" w:hint="eastAsia"/>
          <w:sz w:val="32"/>
          <w:szCs w:val="32"/>
        </w:rPr>
        <w:t>卫生健康支出（类）行政事业单位医疗（款）行</w:t>
      </w:r>
      <w:r>
        <w:rPr>
          <w:rFonts w:ascii="仿宋_GB2312" w:eastAsia="仿宋_GB2312" w:hAnsi="黑体" w:hint="eastAsia"/>
          <w:sz w:val="32"/>
          <w:szCs w:val="32"/>
        </w:rPr>
        <w:lastRenderedPageBreak/>
        <w:t>政单位医疗（项）</w:t>
      </w:r>
      <w:r w:rsidR="00EF0F82">
        <w:rPr>
          <w:rFonts w:ascii="仿宋_GB2312" w:eastAsia="仿宋_GB2312" w:hAnsi="黑体" w:hint="eastAsia"/>
          <w:sz w:val="32"/>
          <w:szCs w:val="32"/>
        </w:rPr>
        <w:t>：</w:t>
      </w:r>
      <w:r w:rsidR="008D2D4D">
        <w:rPr>
          <w:rFonts w:ascii="仿宋_GB2312" w:eastAsia="仿宋_GB2312" w:hAnsi="黑体" w:hint="eastAsia"/>
          <w:sz w:val="32"/>
          <w:szCs w:val="32"/>
        </w:rPr>
        <w:t>反映财政部门集中安排的行政单位基本医疗保险缴费经费，未参加医疗保险的行政单位的公费医疗经费，按国家规定享受离休人员、红军老战士待遇人员的医疗经费。</w:t>
      </w:r>
    </w:p>
    <w:p w:rsidR="009A5314" w:rsidRDefault="009A5314" w:rsidP="00333A0F">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十七、卫生健康支出（类）行政事业单位医疗（款）公务员医疗补助（项）：</w:t>
      </w:r>
      <w:r w:rsidR="008D2D4D">
        <w:rPr>
          <w:rFonts w:ascii="仿宋_GB2312" w:eastAsia="仿宋_GB2312" w:hAnsi="黑体" w:hint="eastAsia"/>
          <w:sz w:val="32"/>
          <w:szCs w:val="32"/>
        </w:rPr>
        <w:t>反映财政部门集中安排的</w:t>
      </w:r>
      <w:r w:rsidR="00030C9D">
        <w:rPr>
          <w:rFonts w:ascii="仿宋_GB2312" w:eastAsia="仿宋_GB2312" w:hAnsi="黑体" w:hint="eastAsia"/>
          <w:sz w:val="32"/>
          <w:szCs w:val="32"/>
        </w:rPr>
        <w:t>公务员医疗补助经费。</w:t>
      </w:r>
    </w:p>
    <w:p w:rsidR="00A84524" w:rsidRDefault="009A5314" w:rsidP="00A8452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十八</w:t>
      </w:r>
      <w:r w:rsidR="00A84524">
        <w:rPr>
          <w:rFonts w:ascii="仿宋_GB2312" w:eastAsia="仿宋_GB2312" w:hAnsi="黑体" w:hint="eastAsia"/>
          <w:sz w:val="32"/>
          <w:szCs w:val="32"/>
        </w:rPr>
        <w:t>、农林水支出（类）其他农林水支出（款）其他农林水支出（项）：</w:t>
      </w:r>
      <w:r w:rsidR="00030C9D">
        <w:rPr>
          <w:rFonts w:ascii="仿宋_GB2312" w:eastAsia="仿宋_GB2312" w:hAnsi="黑体" w:hint="eastAsia"/>
          <w:sz w:val="32"/>
          <w:szCs w:val="32"/>
        </w:rPr>
        <w:t>反映除化解债务支出以外其他用于农林水方面的支出。</w:t>
      </w:r>
    </w:p>
    <w:p w:rsidR="002108E6" w:rsidRPr="00A84524" w:rsidRDefault="009A5314" w:rsidP="00A84524">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十九</w:t>
      </w:r>
      <w:r w:rsidR="00A84524">
        <w:rPr>
          <w:rFonts w:ascii="仿宋_GB2312" w:eastAsia="仿宋_GB2312" w:hAnsi="黑体" w:hint="eastAsia"/>
          <w:sz w:val="32"/>
          <w:szCs w:val="32"/>
        </w:rPr>
        <w:t>.住房保障支出（类）住房改革支出（款）住房公积金（项）：</w:t>
      </w:r>
      <w:r w:rsidR="00030C9D">
        <w:rPr>
          <w:rFonts w:ascii="仿宋_GB2312" w:eastAsia="仿宋_GB2312" w:hAnsi="黑体" w:hint="eastAsia"/>
          <w:sz w:val="32"/>
          <w:szCs w:val="32"/>
        </w:rPr>
        <w:t>反映行政事业单位按人力资源和社会保障部、财政部规定的基本工资和津贴补贴以及规定比例为职工缴纳的住房公积金。</w:t>
      </w:r>
    </w:p>
    <w:sectPr w:rsidR="002108E6" w:rsidRPr="00A84524" w:rsidSect="002108E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459" w:rsidRDefault="009D7459" w:rsidP="00764D24">
      <w:r>
        <w:separator/>
      </w:r>
    </w:p>
  </w:endnote>
  <w:endnote w:type="continuationSeparator" w:id="0">
    <w:p w:rsidR="009D7459" w:rsidRDefault="009D7459" w:rsidP="00764D2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459" w:rsidRDefault="009D7459" w:rsidP="00764D24">
      <w:r>
        <w:separator/>
      </w:r>
    </w:p>
  </w:footnote>
  <w:footnote w:type="continuationSeparator" w:id="0">
    <w:p w:rsidR="009D7459" w:rsidRDefault="009D7459" w:rsidP="00764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08E6"/>
    <w:rsid w:val="00006F69"/>
    <w:rsid w:val="00030C9D"/>
    <w:rsid w:val="00033BAD"/>
    <w:rsid w:val="00045FF3"/>
    <w:rsid w:val="00050C9F"/>
    <w:rsid w:val="000A2D3B"/>
    <w:rsid w:val="000E75C4"/>
    <w:rsid w:val="001055A1"/>
    <w:rsid w:val="001352D9"/>
    <w:rsid w:val="0018320E"/>
    <w:rsid w:val="0018785E"/>
    <w:rsid w:val="001C20BF"/>
    <w:rsid w:val="001F0067"/>
    <w:rsid w:val="001F23F0"/>
    <w:rsid w:val="002108E6"/>
    <w:rsid w:val="002A7FDE"/>
    <w:rsid w:val="00304223"/>
    <w:rsid w:val="00325CA2"/>
    <w:rsid w:val="00330BFD"/>
    <w:rsid w:val="00333A0F"/>
    <w:rsid w:val="00346FDD"/>
    <w:rsid w:val="00384E8F"/>
    <w:rsid w:val="003D0E8C"/>
    <w:rsid w:val="00412409"/>
    <w:rsid w:val="0044449F"/>
    <w:rsid w:val="0049144C"/>
    <w:rsid w:val="00564742"/>
    <w:rsid w:val="00586403"/>
    <w:rsid w:val="00586ADD"/>
    <w:rsid w:val="00611BC3"/>
    <w:rsid w:val="00615BFD"/>
    <w:rsid w:val="00674D07"/>
    <w:rsid w:val="006D2B4C"/>
    <w:rsid w:val="006E40F6"/>
    <w:rsid w:val="006F507F"/>
    <w:rsid w:val="00761085"/>
    <w:rsid w:val="00764D24"/>
    <w:rsid w:val="007A3455"/>
    <w:rsid w:val="007C506B"/>
    <w:rsid w:val="007C6A35"/>
    <w:rsid w:val="007D73D9"/>
    <w:rsid w:val="007E2F8C"/>
    <w:rsid w:val="00831DC4"/>
    <w:rsid w:val="008357F0"/>
    <w:rsid w:val="00841654"/>
    <w:rsid w:val="008D2D4D"/>
    <w:rsid w:val="008E5145"/>
    <w:rsid w:val="008F5B54"/>
    <w:rsid w:val="00936E97"/>
    <w:rsid w:val="00962786"/>
    <w:rsid w:val="00986EA3"/>
    <w:rsid w:val="00996BE2"/>
    <w:rsid w:val="009A5314"/>
    <w:rsid w:val="009D7459"/>
    <w:rsid w:val="009E4465"/>
    <w:rsid w:val="00A15A51"/>
    <w:rsid w:val="00A37435"/>
    <w:rsid w:val="00A659A1"/>
    <w:rsid w:val="00A84524"/>
    <w:rsid w:val="00A955BA"/>
    <w:rsid w:val="00AD2723"/>
    <w:rsid w:val="00B2517E"/>
    <w:rsid w:val="00B304DE"/>
    <w:rsid w:val="00BA3514"/>
    <w:rsid w:val="00BA5277"/>
    <w:rsid w:val="00BA781E"/>
    <w:rsid w:val="00C013AA"/>
    <w:rsid w:val="00C41A3E"/>
    <w:rsid w:val="00C547BB"/>
    <w:rsid w:val="00CE6631"/>
    <w:rsid w:val="00D22ECD"/>
    <w:rsid w:val="00D5755C"/>
    <w:rsid w:val="00D57B58"/>
    <w:rsid w:val="00D71870"/>
    <w:rsid w:val="00D76C31"/>
    <w:rsid w:val="00D836F6"/>
    <w:rsid w:val="00DE34C9"/>
    <w:rsid w:val="00E00ADF"/>
    <w:rsid w:val="00E160B5"/>
    <w:rsid w:val="00E80F7C"/>
    <w:rsid w:val="00EA3F7F"/>
    <w:rsid w:val="00EB4B8E"/>
    <w:rsid w:val="00EC14F0"/>
    <w:rsid w:val="00EC55FA"/>
    <w:rsid w:val="00ED5C69"/>
    <w:rsid w:val="00EF0F82"/>
    <w:rsid w:val="00F322B3"/>
    <w:rsid w:val="00FA1B15"/>
    <w:rsid w:val="00FF4045"/>
    <w:rsid w:val="039E5F9A"/>
    <w:rsid w:val="04F85906"/>
    <w:rsid w:val="0D463C1E"/>
    <w:rsid w:val="11DE7EA6"/>
    <w:rsid w:val="1B3F5170"/>
    <w:rsid w:val="1E221775"/>
    <w:rsid w:val="1ED96E52"/>
    <w:rsid w:val="24B91D4D"/>
    <w:rsid w:val="25076C01"/>
    <w:rsid w:val="2D4F6434"/>
    <w:rsid w:val="2E0A4ED7"/>
    <w:rsid w:val="2FCC566B"/>
    <w:rsid w:val="3E442A60"/>
    <w:rsid w:val="45B9688E"/>
    <w:rsid w:val="498F34CE"/>
    <w:rsid w:val="4C6B3C23"/>
    <w:rsid w:val="530117D5"/>
    <w:rsid w:val="55842E81"/>
    <w:rsid w:val="5C210921"/>
    <w:rsid w:val="5F874270"/>
    <w:rsid w:val="7CF16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E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108E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108E6"/>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2108E6"/>
    <w:rPr>
      <w:sz w:val="24"/>
    </w:rPr>
  </w:style>
  <w:style w:type="paragraph" w:customStyle="1" w:styleId="1">
    <w:name w:val="列出段落1"/>
    <w:basedOn w:val="a"/>
    <w:uiPriority w:val="34"/>
    <w:qFormat/>
    <w:rsid w:val="002108E6"/>
    <w:pPr>
      <w:ind w:firstLineChars="200" w:firstLine="420"/>
    </w:pPr>
  </w:style>
  <w:style w:type="paragraph" w:customStyle="1" w:styleId="p15">
    <w:name w:val="p15"/>
    <w:basedOn w:val="a"/>
    <w:qFormat/>
    <w:rsid w:val="002108E6"/>
    <w:pPr>
      <w:widowControl/>
      <w:ind w:firstLine="420"/>
    </w:pPr>
    <w:rPr>
      <w:rFonts w:cs="宋体"/>
      <w:kern w:val="0"/>
      <w:szCs w:val="21"/>
    </w:rPr>
  </w:style>
  <w:style w:type="paragraph" w:customStyle="1" w:styleId="p0">
    <w:name w:val="p0"/>
    <w:basedOn w:val="a"/>
    <w:qFormat/>
    <w:rsid w:val="002108E6"/>
    <w:pPr>
      <w:widowControl/>
    </w:pPr>
    <w:rPr>
      <w:rFonts w:cs="宋体"/>
      <w:kern w:val="0"/>
      <w:szCs w:val="21"/>
    </w:rPr>
  </w:style>
  <w:style w:type="character" w:customStyle="1" w:styleId="Char0">
    <w:name w:val="页眉 Char"/>
    <w:basedOn w:val="a0"/>
    <w:link w:val="a4"/>
    <w:uiPriority w:val="99"/>
    <w:semiHidden/>
    <w:qFormat/>
    <w:rsid w:val="002108E6"/>
    <w:rPr>
      <w:sz w:val="18"/>
      <w:szCs w:val="18"/>
    </w:rPr>
  </w:style>
  <w:style w:type="character" w:customStyle="1" w:styleId="Char">
    <w:name w:val="页脚 Char"/>
    <w:basedOn w:val="a0"/>
    <w:link w:val="a3"/>
    <w:uiPriority w:val="99"/>
    <w:semiHidden/>
    <w:qFormat/>
    <w:rsid w:val="002108E6"/>
    <w:rPr>
      <w:sz w:val="18"/>
      <w:szCs w:val="18"/>
    </w:rPr>
  </w:style>
  <w:style w:type="paragraph" w:styleId="a6">
    <w:name w:val="No Spacing"/>
    <w:link w:val="Char1"/>
    <w:qFormat/>
    <w:rsid w:val="003D0E8C"/>
    <w:pPr>
      <w:ind w:firstLineChars="200" w:firstLine="200"/>
    </w:pPr>
    <w:rPr>
      <w:rFonts w:eastAsia="仿宋_GB2312"/>
      <w:sz w:val="30"/>
      <w:szCs w:val="22"/>
    </w:rPr>
  </w:style>
  <w:style w:type="character" w:customStyle="1" w:styleId="Char1">
    <w:name w:val="无间隔 Char"/>
    <w:link w:val="a6"/>
    <w:locked/>
    <w:rsid w:val="003D0E8C"/>
    <w:rPr>
      <w:rFonts w:eastAsia="仿宋_GB2312"/>
      <w:sz w:val="30"/>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631</Words>
  <Characters>3603</Characters>
  <Application>Microsoft Office Word</Application>
  <DocSecurity>0</DocSecurity>
  <Lines>30</Lines>
  <Paragraphs>8</Paragraphs>
  <ScaleCrop>false</ScaleCrop>
  <Company>administrator</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administrator</cp:lastModifiedBy>
  <cp:revision>60</cp:revision>
  <dcterms:created xsi:type="dcterms:W3CDTF">2017-02-03T07:31:00Z</dcterms:created>
  <dcterms:modified xsi:type="dcterms:W3CDTF">2019-02-26T09:42:00Z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