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东方市公安局本级</w:t>
      </w:r>
      <w:r>
        <w:rPr>
          <w:rFonts w:hint="eastAsia" w:ascii="方正小标宋简体" w:hAnsi="方正小标宋简体" w:eastAsia="方正小标宋简体" w:cs="方正小标宋简体"/>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东方市公安局本级单位</w:t>
      </w:r>
      <w:r>
        <w:rPr>
          <w:rFonts w:hint="eastAsia" w:ascii="黑体" w:hAnsi="黑体" w:eastAsia="黑体"/>
          <w:sz w:val="32"/>
          <w:szCs w:val="32"/>
        </w:rPr>
        <w:t>概况</w:t>
      </w:r>
    </w:p>
    <w:p>
      <w:pPr>
        <w:pStyle w:val="7"/>
        <w:numPr>
          <w:ilvl w:val="0"/>
          <w:numId w:val="0"/>
        </w:numPr>
        <w:spacing w:line="578" w:lineRule="exact"/>
        <w:ind w:leftChars="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主要职能</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东方市公安局本级</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2"/>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2"/>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东方市公安局本级</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3"/>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3"/>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东方市公安局本级单位</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主要职能：</w:t>
      </w:r>
      <w:r>
        <w:rPr>
          <w:rFonts w:hint="eastAsia" w:ascii="方正仿宋_GBK" w:hAnsi="方正仿宋_GBK" w:eastAsia="方正仿宋_GBK" w:cs="方正仿宋_GBK"/>
          <w:sz w:val="32"/>
          <w:szCs w:val="32"/>
        </w:rPr>
        <w:t>人民警察的任务是维护国家安全，维护社会治安秩序，维护公民的人身安全，人身自由和合法财产，保护公共财产，预防和惩治违法犯罪活动。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r>
        <w:rPr>
          <w:rFonts w:hint="eastAsia" w:ascii="方正仿宋_GBK" w:hAnsi="方正仿宋_GBK" w:eastAsia="方正仿宋_GBK" w:cs="方正仿宋_GBK"/>
          <w:sz w:val="32"/>
          <w:szCs w:val="32"/>
          <w:lang w:eastAsia="zh-CN"/>
        </w:rPr>
        <w:t>根据上述职责，本单位内设指挥中心、情报中心、国内安全保卫大队、刑事侦查大队、治安管理大队、巡逻警察大队、法制大队、禁毒大队、出入境管理大队、公共信息网络安全监察大队、经济犯罪侦查大队、警务督察大队、政工室、监察室、警务保障室、反恐大队、旅游与环境资源警察大队、刑事侦查大队警犬中队、监管陪护大队、</w:t>
      </w:r>
      <w:r>
        <w:rPr>
          <w:rFonts w:hint="eastAsia" w:ascii="方正仿宋_GBK" w:hAnsi="方正仿宋_GBK" w:eastAsia="方正仿宋_GBK" w:cs="方正仿宋_GBK"/>
          <w:sz w:val="32"/>
          <w:szCs w:val="32"/>
          <w:lang w:val="en-US" w:eastAsia="zh-CN"/>
        </w:rPr>
        <w:t>12个派出所</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lang w:val="en-US" w:eastAsia="zh-CN"/>
        </w:rPr>
        <w:t>32</w:t>
      </w:r>
      <w:r>
        <w:rPr>
          <w:rFonts w:hint="eastAsia" w:ascii="方正仿宋_GBK" w:hAnsi="方正仿宋_GBK" w:eastAsia="方正仿宋_GBK" w:cs="方正仿宋_GBK"/>
          <w:sz w:val="32"/>
          <w:szCs w:val="32"/>
          <w:lang w:eastAsia="zh-CN"/>
        </w:rPr>
        <w:t>个职能机构（科室、部门）。</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东方市公安局本级</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此部分内容即为预算公开表</w:t>
      </w:r>
      <w:r>
        <w:rPr>
          <w:rFonts w:hint="eastAsia" w:ascii="仿宋" w:hAnsi="仿宋" w:eastAsia="仿宋" w:cs="仿宋"/>
          <w:sz w:val="32"/>
          <w:szCs w:val="32"/>
          <w:lang w:eastAsia="zh-CN"/>
        </w:rPr>
        <w:t>，详见附件。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东方市公安局本级</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东方市公安局本级</w:t>
      </w:r>
      <w:r>
        <w:rPr>
          <w:rFonts w:hint="eastAsia" w:ascii="黑体" w:hAnsi="黑体" w:eastAsia="黑体"/>
          <w:sz w:val="32"/>
          <w:szCs w:val="32"/>
        </w:rPr>
        <w:t>2024年财政拨款收支预算情况的总体说明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东方市公安局本级</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年财政拨款收支总预算21,841.82万元。其中，收入总计21,841.82万元，包括一般公共预算本年收入16,787.2</w:t>
      </w:r>
      <w:r>
        <w:rPr>
          <w:rFonts w:hint="default" w:ascii="仿宋" w:hAnsi="仿宋" w:eastAsia="仿宋" w:cs="仿宋"/>
          <w:sz w:val="32"/>
          <w:szCs w:val="32"/>
          <w:lang w:val="en-US"/>
        </w:rPr>
        <w:t>2</w:t>
      </w:r>
      <w:r>
        <w:rPr>
          <w:rFonts w:hint="eastAsia" w:ascii="仿宋" w:hAnsi="仿宋" w:eastAsia="仿宋" w:cs="仿宋"/>
          <w:sz w:val="32"/>
          <w:szCs w:val="32"/>
        </w:rPr>
        <w:t>万元、上年结转2,310.67万元，政府性基金预算本年收入2,743.93万元、上年结转</w:t>
      </w:r>
      <w:r>
        <w:rPr>
          <w:rFonts w:hint="default" w:ascii="仿宋" w:hAnsi="仿宋" w:eastAsia="仿宋" w:cs="仿宋"/>
          <w:sz w:val="32"/>
          <w:szCs w:val="32"/>
          <w:lang w:val="en-US"/>
        </w:rPr>
        <w:t>0</w:t>
      </w:r>
      <w:r>
        <w:rPr>
          <w:rFonts w:hint="eastAsia" w:ascii="仿宋" w:hAnsi="仿宋" w:eastAsia="仿宋" w:cs="仿宋"/>
          <w:sz w:val="32"/>
          <w:szCs w:val="32"/>
        </w:rPr>
        <w:t>万元；支出总计21,841.82万元，包括一般公共服务支出33.00万元、公共安全支出16,184.2</w:t>
      </w:r>
      <w:r>
        <w:rPr>
          <w:rFonts w:hint="default" w:ascii="仿宋" w:hAnsi="仿宋" w:eastAsia="仿宋" w:cs="仿宋"/>
          <w:sz w:val="32"/>
          <w:szCs w:val="32"/>
          <w:lang w:val="en-US"/>
        </w:rPr>
        <w:t>2</w:t>
      </w:r>
      <w:r>
        <w:rPr>
          <w:rFonts w:hint="eastAsia" w:ascii="仿宋" w:hAnsi="仿宋" w:eastAsia="仿宋" w:cs="仿宋"/>
          <w:sz w:val="32"/>
          <w:szCs w:val="32"/>
        </w:rPr>
        <w:t>万元、社会保障和就业支出1,262.50万元、卫生健康支出1,001.04万元</w:t>
      </w:r>
      <w:r>
        <w:rPr>
          <w:rFonts w:hint="eastAsia" w:ascii="仿宋" w:hAnsi="仿宋" w:eastAsia="仿宋" w:cs="仿宋"/>
          <w:sz w:val="32"/>
          <w:szCs w:val="32"/>
          <w:lang w:eastAsia="zh-CN"/>
        </w:rPr>
        <w:t>、</w:t>
      </w:r>
      <w:r>
        <w:rPr>
          <w:rFonts w:hint="eastAsia" w:ascii="仿宋" w:hAnsi="仿宋" w:eastAsia="仿宋" w:cs="仿宋"/>
          <w:sz w:val="32"/>
          <w:szCs w:val="32"/>
        </w:rPr>
        <w:t>城乡社区支出2,743.93</w:t>
      </w:r>
      <w:r>
        <w:rPr>
          <w:rFonts w:hint="eastAsia" w:ascii="仿宋" w:hAnsi="仿宋" w:eastAsia="仿宋" w:cs="仿宋"/>
          <w:sz w:val="32"/>
          <w:szCs w:val="32"/>
          <w:lang w:eastAsia="zh-CN"/>
        </w:rPr>
        <w:t>万元、住房保障支出617.13万元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东方市公安局本级</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东方市公安局本级</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年一般公共预算当年拨款19,097.90万元，</w:t>
      </w:r>
      <w:r>
        <w:rPr>
          <w:rFonts w:hint="eastAsia" w:ascii="仿宋" w:hAnsi="仿宋" w:eastAsia="仿宋" w:cs="仿宋"/>
          <w:sz w:val="32"/>
          <w:szCs w:val="32"/>
          <w:highlight w:val="none"/>
        </w:rPr>
        <w:t>比上年预算数增加</w:t>
      </w:r>
      <w:r>
        <w:rPr>
          <w:rFonts w:hint="default" w:ascii="仿宋" w:hAnsi="仿宋" w:eastAsia="仿宋" w:cs="仿宋"/>
          <w:sz w:val="32"/>
          <w:szCs w:val="32"/>
          <w:highlight w:val="none"/>
          <w:lang w:val="en-US"/>
        </w:rPr>
        <w:t>4575.83</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highlight w:val="none"/>
          <w:lang w:val="en-US" w:eastAsia="zh-CN"/>
        </w:rPr>
        <w:t>319.46</w:t>
      </w:r>
      <w:r>
        <w:rPr>
          <w:rFonts w:hint="eastAsia" w:ascii="仿宋" w:hAnsi="仿宋" w:eastAsia="仿宋" w:cs="仿宋"/>
          <w:sz w:val="32"/>
          <w:szCs w:val="32"/>
          <w:highlight w:val="none"/>
          <w:lang w:val="en-US" w:eastAsia="zh-CN"/>
        </w:rPr>
        <w:t>万元、项目支出增加</w:t>
      </w:r>
      <w:r>
        <w:rPr>
          <w:rFonts w:hint="default" w:ascii="仿宋" w:hAnsi="仿宋" w:eastAsia="仿宋" w:cs="仿宋"/>
          <w:sz w:val="32"/>
          <w:szCs w:val="32"/>
          <w:highlight w:val="none"/>
          <w:lang w:val="en-US" w:eastAsia="zh-CN"/>
        </w:rPr>
        <w:t>4256.37</w:t>
      </w:r>
      <w:r>
        <w:rPr>
          <w:rFonts w:hint="eastAsia" w:ascii="仿宋" w:hAnsi="仿宋" w:eastAsia="仿宋" w:cs="仿宋"/>
          <w:sz w:val="32"/>
          <w:szCs w:val="32"/>
          <w:highlight w:val="none"/>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一般公共服务（类）支出33.00万元，占</w:t>
      </w:r>
      <w:r>
        <w:rPr>
          <w:rFonts w:hint="default" w:ascii="仿宋" w:hAnsi="仿宋" w:eastAsia="仿宋" w:cs="仿宋"/>
          <w:sz w:val="32"/>
          <w:szCs w:val="32"/>
          <w:lang w:val="en-US"/>
        </w:rPr>
        <w:t>0.17</w:t>
      </w:r>
      <w:r>
        <w:rPr>
          <w:rFonts w:hint="eastAsia" w:ascii="仿宋" w:hAnsi="仿宋" w:eastAsia="仿宋" w:cs="仿宋"/>
          <w:sz w:val="32"/>
          <w:szCs w:val="32"/>
        </w:rPr>
        <w:t>%；公共安全支出（类）支出16,184.23万元，占</w:t>
      </w:r>
      <w:r>
        <w:rPr>
          <w:rFonts w:hint="default" w:ascii="仿宋" w:hAnsi="仿宋" w:eastAsia="仿宋" w:cs="仿宋"/>
          <w:sz w:val="32"/>
          <w:szCs w:val="32"/>
          <w:lang w:val="en-US"/>
        </w:rPr>
        <w:t>84.75</w:t>
      </w:r>
      <w:r>
        <w:rPr>
          <w:rFonts w:hint="eastAsia" w:ascii="仿宋" w:hAnsi="仿宋" w:eastAsia="仿宋" w:cs="仿宋"/>
          <w:sz w:val="32"/>
          <w:szCs w:val="32"/>
        </w:rPr>
        <w:t>%；社会保障和就业支出（类）支出1,262.50万元，占</w:t>
      </w:r>
      <w:r>
        <w:rPr>
          <w:rFonts w:hint="default" w:ascii="仿宋" w:hAnsi="仿宋" w:eastAsia="仿宋" w:cs="仿宋"/>
          <w:sz w:val="32"/>
          <w:szCs w:val="32"/>
          <w:lang w:val="en-US"/>
        </w:rPr>
        <w:t>6.61</w:t>
      </w:r>
      <w:r>
        <w:rPr>
          <w:rFonts w:hint="eastAsia" w:ascii="仿宋" w:hAnsi="仿宋" w:eastAsia="仿宋" w:cs="仿宋"/>
          <w:sz w:val="32"/>
          <w:szCs w:val="32"/>
        </w:rPr>
        <w:t>%；卫生健康支出（类）支出1,001.04万元，占</w:t>
      </w:r>
      <w:r>
        <w:rPr>
          <w:rFonts w:hint="default" w:ascii="仿宋" w:hAnsi="仿宋" w:eastAsia="仿宋" w:cs="仿宋"/>
          <w:sz w:val="32"/>
          <w:szCs w:val="32"/>
          <w:lang w:val="en-US"/>
        </w:rPr>
        <w:t>5.24</w:t>
      </w:r>
      <w:r>
        <w:rPr>
          <w:rFonts w:hint="eastAsia" w:ascii="仿宋" w:hAnsi="仿宋" w:eastAsia="仿宋" w:cs="仿宋"/>
          <w:sz w:val="32"/>
          <w:szCs w:val="32"/>
        </w:rPr>
        <w:t>%；住房保障支出（类）支出617.13万元，占</w:t>
      </w:r>
      <w:r>
        <w:rPr>
          <w:rFonts w:hint="default" w:ascii="仿宋" w:hAnsi="仿宋" w:eastAsia="仿宋" w:cs="仿宋"/>
          <w:sz w:val="32"/>
          <w:szCs w:val="32"/>
          <w:lang w:val="en-US"/>
        </w:rPr>
        <w:t>3.23</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1.一般公共服务（类）人大事务（款）其他组织事务支出（项）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w:t>
      </w:r>
      <w:r>
        <w:rPr>
          <w:rFonts w:hint="default" w:ascii="仿宋" w:hAnsi="仿宋" w:eastAsia="仿宋" w:cs="仿宋"/>
          <w:sz w:val="32"/>
          <w:szCs w:val="32"/>
          <w:lang w:val="en-US"/>
        </w:rPr>
        <w:t>33.00</w:t>
      </w:r>
      <w:r>
        <w:rPr>
          <w:rFonts w:hint="eastAsia" w:ascii="仿宋" w:hAnsi="仿宋" w:eastAsia="仿宋" w:cs="仿宋"/>
          <w:sz w:val="32"/>
          <w:szCs w:val="32"/>
        </w:rPr>
        <w:t>万元，比上年预算数增加</w:t>
      </w:r>
      <w:r>
        <w:rPr>
          <w:rFonts w:hint="default" w:ascii="仿宋" w:hAnsi="仿宋" w:eastAsia="仿宋" w:cs="仿宋"/>
          <w:sz w:val="32"/>
          <w:szCs w:val="32"/>
          <w:lang w:val="en-US"/>
        </w:rPr>
        <w:t>33.00</w:t>
      </w:r>
      <w:r>
        <w:rPr>
          <w:rFonts w:hint="eastAsia" w:ascii="仿宋" w:hAnsi="仿宋" w:eastAsia="仿宋" w:cs="仿宋"/>
          <w:sz w:val="32"/>
          <w:szCs w:val="32"/>
        </w:rPr>
        <w:t>万元，主要</w:t>
      </w:r>
      <w:r>
        <w:rPr>
          <w:rFonts w:hint="eastAsia" w:ascii="仿宋" w:hAnsi="仿宋" w:eastAsia="仿宋" w:cs="仿宋"/>
          <w:sz w:val="32"/>
          <w:szCs w:val="32"/>
          <w:lang w:eastAsia="zh-CN"/>
        </w:rPr>
        <w:t>原因</w:t>
      </w:r>
      <w:r>
        <w:rPr>
          <w:rFonts w:hint="eastAsia" w:ascii="仿宋" w:hAnsi="仿宋" w:eastAsia="仿宋" w:cs="仿宋"/>
          <w:sz w:val="32"/>
          <w:szCs w:val="32"/>
        </w:rPr>
        <w:t>是</w:t>
      </w:r>
      <w:r>
        <w:rPr>
          <w:rFonts w:hint="eastAsia" w:ascii="仿宋" w:hAnsi="仿宋" w:eastAsia="仿宋" w:cs="仿宋"/>
          <w:sz w:val="32"/>
          <w:szCs w:val="32"/>
          <w:lang w:eastAsia="zh-CN"/>
        </w:rPr>
        <w:t>项目支出增加</w:t>
      </w:r>
      <w:r>
        <w:rPr>
          <w:rFonts w:hint="default" w:ascii="仿宋" w:hAnsi="仿宋" w:eastAsia="仿宋" w:cs="仿宋"/>
          <w:sz w:val="32"/>
          <w:szCs w:val="32"/>
          <w:lang w:val="en-US" w:eastAsia="zh-CN"/>
        </w:rPr>
        <w:t>33.00</w:t>
      </w:r>
      <w:r>
        <w:rPr>
          <w:rFonts w:hint="eastAsia" w:ascii="仿宋" w:hAnsi="仿宋" w:eastAsia="仿宋" w:cs="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lang w:eastAsia="zh-CN"/>
        </w:rPr>
      </w:pPr>
      <w:r>
        <w:rPr>
          <w:rFonts w:hint="eastAsia" w:ascii="仿宋" w:hAnsi="仿宋" w:eastAsia="仿宋" w:cs="仿宋"/>
          <w:sz w:val="32"/>
          <w:szCs w:val="32"/>
        </w:rPr>
        <w:t>2. 公共安全支出（类）武装警察部队（款）其他武装警察部队支出（项）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年预算数为4,000.00万元，比上年预算数增加4,000.00万元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rPr>
        <w:t>4,000.00</w:t>
      </w:r>
      <w:r>
        <w:rPr>
          <w:rFonts w:hint="eastAsia" w:ascii="仿宋" w:hAnsi="仿宋" w:eastAsia="仿宋" w:cs="仿宋"/>
          <w:sz w:val="32"/>
          <w:szCs w:val="32"/>
          <w:lang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highlight w:val="none"/>
          <w:lang w:val="en-US" w:eastAsia="zh-CN"/>
        </w:rPr>
      </w:pPr>
      <w:r>
        <w:rPr>
          <w:rFonts w:hint="default" w:ascii="仿宋" w:hAnsi="仿宋" w:eastAsia="仿宋" w:cs="仿宋"/>
          <w:sz w:val="32"/>
          <w:szCs w:val="32"/>
          <w:lang w:val="en-US"/>
        </w:rPr>
        <w:t>3</w:t>
      </w:r>
      <w:r>
        <w:rPr>
          <w:rFonts w:hint="eastAsia" w:ascii="仿宋" w:hAnsi="仿宋" w:eastAsia="仿宋" w:cs="仿宋"/>
          <w:sz w:val="32"/>
          <w:szCs w:val="32"/>
        </w:rPr>
        <w:t>. 公共安全支出（类）公安（款）行政运行（项）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年预算数为7,285.56万元，比上年预算数增加</w:t>
      </w:r>
      <w:r>
        <w:rPr>
          <w:rFonts w:hint="default" w:ascii="仿宋" w:hAnsi="仿宋" w:eastAsia="仿宋" w:cs="仿宋"/>
          <w:sz w:val="32"/>
          <w:szCs w:val="32"/>
          <w:lang w:val="en-US"/>
        </w:rPr>
        <w:t>315.78</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highlight w:val="none"/>
          <w:lang w:val="en-US" w:eastAsia="zh-CN"/>
        </w:rPr>
        <w:t>315.78</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 w:hAnsi="仿宋" w:eastAsia="仿宋" w:cs="仿宋"/>
          <w:sz w:val="32"/>
          <w:szCs w:val="32"/>
          <w:highlight w:val="none"/>
          <w:lang w:val="en-US" w:eastAsia="zh-CN"/>
        </w:rPr>
      </w:pPr>
      <w:r>
        <w:rPr>
          <w:rFonts w:hint="default" w:ascii="仿宋" w:hAnsi="仿宋" w:eastAsia="仿宋" w:cs="仿宋"/>
          <w:sz w:val="32"/>
          <w:szCs w:val="32"/>
          <w:lang w:val="en-US"/>
        </w:rPr>
        <w:t>4</w:t>
      </w:r>
      <w:r>
        <w:rPr>
          <w:rFonts w:hint="eastAsia" w:ascii="仿宋" w:hAnsi="仿宋" w:eastAsia="仿宋" w:cs="仿宋"/>
          <w:sz w:val="32"/>
          <w:szCs w:val="32"/>
        </w:rPr>
        <w:t>. 公共安全支出（类）公安（款）执法办案（项）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年预算数为3,066.62万元，比上年预算数增加</w:t>
      </w:r>
      <w:r>
        <w:rPr>
          <w:rFonts w:hint="default" w:ascii="仿宋" w:hAnsi="仿宋" w:eastAsia="仿宋" w:cs="仿宋"/>
          <w:sz w:val="32"/>
          <w:szCs w:val="32"/>
          <w:lang w:val="en-US"/>
        </w:rPr>
        <w:t>556.62</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default" w:ascii="仿宋" w:hAnsi="仿宋" w:eastAsia="仿宋" w:cs="仿宋"/>
          <w:sz w:val="32"/>
          <w:szCs w:val="32"/>
          <w:highlight w:val="none"/>
          <w:lang w:val="en-US" w:eastAsia="zh-CN"/>
        </w:rPr>
        <w:t>556.62</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highlight w:val="none"/>
          <w:lang w:val="en-US" w:eastAsia="zh-CN"/>
        </w:rPr>
      </w:pPr>
      <w:r>
        <w:rPr>
          <w:rFonts w:hint="default" w:ascii="仿宋" w:hAnsi="仿宋" w:eastAsia="仿宋" w:cs="仿宋"/>
          <w:sz w:val="32"/>
          <w:szCs w:val="32"/>
          <w:lang w:val="en-US"/>
        </w:rPr>
        <w:t>5</w:t>
      </w:r>
      <w:r>
        <w:rPr>
          <w:rFonts w:hint="eastAsia" w:ascii="仿宋" w:hAnsi="仿宋" w:eastAsia="仿宋" w:cs="仿宋"/>
          <w:sz w:val="32"/>
          <w:szCs w:val="32"/>
        </w:rPr>
        <w:t>. 公共安全支出（类）公安（款）其他公安支出（项）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年预算数为1,832.05万元，比上年预算数减少</w:t>
      </w:r>
      <w:r>
        <w:rPr>
          <w:rFonts w:hint="default" w:ascii="仿宋" w:hAnsi="仿宋" w:eastAsia="仿宋" w:cs="仿宋"/>
          <w:sz w:val="32"/>
          <w:szCs w:val="32"/>
          <w:lang w:val="en-US"/>
        </w:rPr>
        <w:t>333.25</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default" w:ascii="仿宋" w:hAnsi="仿宋" w:eastAsia="仿宋" w:cs="仿宋"/>
          <w:sz w:val="32"/>
          <w:szCs w:val="32"/>
          <w:highlight w:val="none"/>
          <w:lang w:val="en-US" w:eastAsia="zh-CN"/>
        </w:rPr>
        <w:t>333.25</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highlight w:val="none"/>
          <w:lang w:val="en-US" w:eastAsia="zh-CN"/>
        </w:rPr>
      </w:pPr>
      <w:r>
        <w:rPr>
          <w:rFonts w:hint="default" w:ascii="仿宋" w:hAnsi="仿宋" w:eastAsia="仿宋" w:cs="仿宋"/>
          <w:sz w:val="32"/>
          <w:szCs w:val="32"/>
          <w:lang w:val="en-US"/>
        </w:rPr>
        <w:t>6</w:t>
      </w:r>
      <w:r>
        <w:rPr>
          <w:rFonts w:hint="eastAsia" w:ascii="仿宋" w:hAnsi="仿宋" w:eastAsia="仿宋" w:cs="仿宋"/>
          <w:sz w:val="32"/>
          <w:szCs w:val="32"/>
        </w:rPr>
        <w:t>. 社会保障和就业支出（类）行政事业单位养老支出（款）行政单位离退休（项）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年预算数为13.80万元，比上年预算数减少</w:t>
      </w:r>
      <w:r>
        <w:rPr>
          <w:rFonts w:hint="default" w:ascii="仿宋" w:hAnsi="仿宋" w:eastAsia="仿宋" w:cs="仿宋"/>
          <w:sz w:val="32"/>
          <w:szCs w:val="32"/>
          <w:lang w:val="en-US"/>
        </w:rPr>
        <w:t>0.14</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w:t>
      </w:r>
      <w:r>
        <w:rPr>
          <w:rFonts w:hint="default" w:ascii="仿宋" w:hAnsi="仿宋" w:eastAsia="仿宋" w:cs="仿宋"/>
          <w:sz w:val="32"/>
          <w:szCs w:val="32"/>
          <w:highlight w:val="none"/>
          <w:lang w:val="en-US" w:eastAsia="zh-CN"/>
        </w:rPr>
        <w:t>0.14</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highlight w:val="none"/>
          <w:lang w:val="en-US" w:eastAsia="zh-CN"/>
        </w:rPr>
      </w:pPr>
      <w:r>
        <w:rPr>
          <w:rFonts w:hint="default" w:ascii="仿宋" w:hAnsi="仿宋" w:eastAsia="仿宋" w:cs="仿宋"/>
          <w:sz w:val="32"/>
          <w:szCs w:val="32"/>
          <w:lang w:val="en-US"/>
        </w:rPr>
        <w:t>7</w:t>
      </w:r>
      <w:r>
        <w:rPr>
          <w:rFonts w:hint="eastAsia" w:ascii="仿宋" w:hAnsi="仿宋" w:eastAsia="仿宋" w:cs="仿宋"/>
          <w:sz w:val="32"/>
          <w:szCs w:val="32"/>
        </w:rPr>
        <w:t>. 社会保障和就业支出（类）行政事业单位养老支出（款）机关事业单位基本养老保险缴费支出（项）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年预算数为788.95万元，比上年预算数</w:t>
      </w:r>
      <w:r>
        <w:rPr>
          <w:rFonts w:hint="eastAsia" w:ascii="仿宋" w:hAnsi="仿宋" w:eastAsia="仿宋" w:cs="仿宋"/>
          <w:sz w:val="32"/>
          <w:szCs w:val="32"/>
          <w:lang w:eastAsia="zh-CN"/>
        </w:rPr>
        <w:t>增加</w:t>
      </w:r>
      <w:r>
        <w:rPr>
          <w:rFonts w:hint="default" w:ascii="仿宋" w:hAnsi="仿宋" w:eastAsia="仿宋" w:cs="仿宋"/>
          <w:sz w:val="32"/>
          <w:szCs w:val="32"/>
          <w:lang w:val="en-US" w:eastAsia="zh-CN"/>
        </w:rPr>
        <w:t>120.30</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highlight w:val="none"/>
          <w:lang w:val="en-US" w:eastAsia="zh-CN"/>
        </w:rPr>
        <w:t>120.30</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highlight w:val="none"/>
          <w:lang w:val="en-US" w:eastAsia="zh-CN"/>
        </w:rPr>
      </w:pPr>
      <w:r>
        <w:rPr>
          <w:rFonts w:hint="default" w:ascii="仿宋" w:hAnsi="仿宋" w:eastAsia="仿宋" w:cs="仿宋"/>
          <w:sz w:val="32"/>
          <w:szCs w:val="32"/>
          <w:lang w:val="en-US"/>
        </w:rPr>
        <w:t>8</w:t>
      </w:r>
      <w:r>
        <w:rPr>
          <w:rFonts w:hint="eastAsia" w:ascii="仿宋" w:hAnsi="仿宋" w:eastAsia="仿宋" w:cs="仿宋"/>
          <w:sz w:val="32"/>
          <w:szCs w:val="32"/>
        </w:rPr>
        <w:t>. 社会保障和就业支出（类）行政事业单位养老支出（款）机关事业单位职业年金缴费支出（项）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年预算数为454.35万元，比上年预算数减少</w:t>
      </w:r>
      <w:r>
        <w:rPr>
          <w:rFonts w:hint="default" w:ascii="仿宋" w:hAnsi="仿宋" w:eastAsia="仿宋" w:cs="仿宋"/>
          <w:sz w:val="32"/>
          <w:szCs w:val="32"/>
          <w:lang w:val="en-US"/>
        </w:rPr>
        <w:t>194.35</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w:t>
      </w:r>
      <w:r>
        <w:rPr>
          <w:rFonts w:hint="default" w:ascii="仿宋" w:hAnsi="仿宋" w:eastAsia="仿宋" w:cs="仿宋"/>
          <w:sz w:val="32"/>
          <w:szCs w:val="32"/>
          <w:highlight w:val="none"/>
          <w:lang w:val="en-US" w:eastAsia="zh-CN"/>
        </w:rPr>
        <w:t>194.35</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highlight w:val="none"/>
          <w:lang w:val="en-US" w:eastAsia="zh-CN"/>
        </w:rPr>
      </w:pPr>
      <w:r>
        <w:rPr>
          <w:rFonts w:hint="default" w:ascii="仿宋" w:hAnsi="仿宋" w:eastAsia="仿宋" w:cs="仿宋"/>
          <w:sz w:val="32"/>
          <w:szCs w:val="32"/>
          <w:lang w:val="en-US"/>
        </w:rPr>
        <w:t>9</w:t>
      </w:r>
      <w:r>
        <w:rPr>
          <w:rFonts w:hint="eastAsia" w:ascii="仿宋" w:hAnsi="仿宋" w:eastAsia="仿宋" w:cs="仿宋"/>
          <w:sz w:val="32"/>
          <w:szCs w:val="32"/>
        </w:rPr>
        <w:t>. 社会保障和就业支出（类）抚恤（款）其他优抚支出（项）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年预算数为5.40万元，比上年预算数减少</w:t>
      </w:r>
      <w:r>
        <w:rPr>
          <w:rFonts w:hint="default" w:ascii="仿宋" w:hAnsi="仿宋" w:eastAsia="仿宋" w:cs="仿宋"/>
          <w:sz w:val="32"/>
          <w:szCs w:val="32"/>
          <w:lang w:val="en-US"/>
        </w:rPr>
        <w:t>3.78</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w:t>
      </w:r>
      <w:r>
        <w:rPr>
          <w:rFonts w:hint="default" w:ascii="仿宋" w:hAnsi="仿宋" w:eastAsia="仿宋" w:cs="仿宋"/>
          <w:sz w:val="32"/>
          <w:szCs w:val="32"/>
          <w:highlight w:val="none"/>
          <w:lang w:val="en-US" w:eastAsia="zh-CN"/>
        </w:rPr>
        <w:t>3.78</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 w:hAnsi="仿宋" w:eastAsia="仿宋" w:cs="仿宋"/>
          <w:sz w:val="32"/>
          <w:szCs w:val="32"/>
          <w:highlight w:val="none"/>
          <w:lang w:val="en-US" w:eastAsia="zh-CN"/>
        </w:rPr>
      </w:pPr>
      <w:r>
        <w:rPr>
          <w:rFonts w:hint="default" w:ascii="仿宋" w:hAnsi="仿宋" w:eastAsia="仿宋" w:cs="仿宋"/>
          <w:sz w:val="32"/>
          <w:szCs w:val="32"/>
          <w:lang w:val="en-US"/>
        </w:rPr>
        <w:t>10</w:t>
      </w:r>
      <w:r>
        <w:rPr>
          <w:rFonts w:hint="eastAsia" w:ascii="仿宋" w:hAnsi="仿宋" w:eastAsia="仿宋" w:cs="仿宋"/>
          <w:sz w:val="32"/>
          <w:szCs w:val="32"/>
        </w:rPr>
        <w:t>. 卫生健康支出（类）行政事业单位医疗（款）行政单位医疗（项）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年预算数为366.74万元，比上年预算数增加</w:t>
      </w:r>
      <w:r>
        <w:rPr>
          <w:rFonts w:hint="default" w:ascii="仿宋" w:hAnsi="仿宋" w:eastAsia="仿宋" w:cs="仿宋"/>
          <w:sz w:val="32"/>
          <w:szCs w:val="32"/>
          <w:lang w:val="en-US"/>
        </w:rPr>
        <w:t>28.85</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highlight w:val="none"/>
          <w:lang w:val="en-US" w:eastAsia="zh-CN"/>
        </w:rPr>
        <w:t>28.85</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 w:hAnsi="仿宋" w:eastAsia="仿宋" w:cs="仿宋"/>
          <w:sz w:val="32"/>
          <w:szCs w:val="32"/>
          <w:highlight w:val="none"/>
          <w:lang w:val="en-US" w:eastAsia="zh-CN"/>
        </w:rPr>
      </w:pPr>
      <w:r>
        <w:rPr>
          <w:rFonts w:hint="default" w:ascii="仿宋" w:hAnsi="仿宋" w:eastAsia="仿宋" w:cs="仿宋"/>
          <w:sz w:val="32"/>
          <w:szCs w:val="32"/>
          <w:lang w:val="en-US"/>
        </w:rPr>
        <w:t>11</w:t>
      </w:r>
      <w:r>
        <w:rPr>
          <w:rFonts w:hint="eastAsia" w:ascii="仿宋" w:hAnsi="仿宋" w:eastAsia="仿宋" w:cs="仿宋"/>
          <w:sz w:val="32"/>
          <w:szCs w:val="32"/>
        </w:rPr>
        <w:t>. 卫生健康支出（类）行政事业单位医疗（款）公务员医疗补助（项）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年预算数为634.30万元，比上年预算数增加</w:t>
      </w:r>
      <w:r>
        <w:rPr>
          <w:rFonts w:hint="default" w:ascii="仿宋" w:hAnsi="仿宋" w:eastAsia="仿宋" w:cs="仿宋"/>
          <w:sz w:val="32"/>
          <w:szCs w:val="32"/>
          <w:lang w:val="en-US"/>
        </w:rPr>
        <w:t>18.59</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highlight w:val="none"/>
          <w:lang w:val="en-US" w:eastAsia="zh-CN"/>
        </w:rPr>
        <w:t>18.59</w:t>
      </w:r>
      <w:r>
        <w:rPr>
          <w:rFonts w:hint="eastAsia" w:ascii="仿宋" w:hAnsi="仿宋" w:eastAsia="仿宋" w:cs="仿宋"/>
          <w:sz w:val="32"/>
          <w:szCs w:val="32"/>
          <w:highlight w:val="none"/>
          <w:lang w:val="en-US" w:eastAsia="zh-CN"/>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 w:hAnsi="仿宋" w:eastAsia="仿宋" w:cs="仿宋"/>
          <w:sz w:val="32"/>
          <w:szCs w:val="32"/>
          <w:highlight w:val="none"/>
          <w:lang w:val="en-US" w:eastAsia="zh-CN"/>
        </w:rPr>
      </w:pPr>
      <w:r>
        <w:rPr>
          <w:rFonts w:hint="default" w:ascii="仿宋" w:hAnsi="仿宋" w:eastAsia="仿宋" w:cs="仿宋"/>
          <w:sz w:val="32"/>
          <w:szCs w:val="32"/>
          <w:lang w:val="en-US"/>
        </w:rPr>
        <w:t>12</w:t>
      </w:r>
      <w:r>
        <w:rPr>
          <w:rFonts w:hint="eastAsia" w:ascii="仿宋" w:hAnsi="仿宋" w:eastAsia="仿宋" w:cs="仿宋"/>
          <w:sz w:val="32"/>
          <w:szCs w:val="32"/>
        </w:rPr>
        <w:t>. 住房保障支出（类）住房改革支出（款）住房公积金（项）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年预算数为617.13万元，比上年预算数增加</w:t>
      </w:r>
      <w:r>
        <w:rPr>
          <w:rFonts w:hint="default" w:ascii="仿宋" w:hAnsi="仿宋" w:eastAsia="仿宋" w:cs="仿宋"/>
          <w:sz w:val="32"/>
          <w:szCs w:val="32"/>
          <w:lang w:val="en-US"/>
        </w:rPr>
        <w:t>34.22</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default" w:ascii="仿宋" w:hAnsi="仿宋" w:eastAsia="仿宋" w:cs="仿宋"/>
          <w:sz w:val="32"/>
          <w:szCs w:val="32"/>
          <w:highlight w:val="none"/>
          <w:lang w:val="en-US" w:eastAsia="zh-CN"/>
        </w:rPr>
        <w:t>34.22</w:t>
      </w:r>
      <w:r>
        <w:rPr>
          <w:rFonts w:hint="eastAsia" w:ascii="仿宋" w:hAnsi="仿宋" w:eastAsia="仿宋" w:cs="仿宋"/>
          <w:sz w:val="32"/>
          <w:szCs w:val="32"/>
          <w:highlight w:val="none"/>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东方市公安局本级</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东方市公安局本级</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年一般公共预算基本支出为10,166.23万元，其中：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人员经费9,202.09万元，主要包括：基本工资、津贴补贴、奖金、</w:t>
      </w:r>
      <w:r>
        <w:rPr>
          <w:rFonts w:hint="eastAsia" w:ascii="仿宋" w:hAnsi="仿宋" w:eastAsia="仿宋" w:cs="仿宋"/>
          <w:sz w:val="32"/>
          <w:szCs w:val="32"/>
          <w:lang w:eastAsia="zh-CN"/>
        </w:rPr>
        <w:t>绩效</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eastAsia="zh-CN"/>
        </w:rPr>
        <w:t>、职业年金缴费、职工基本医疗保险缴费、公务员医疗补助缴费、其他社会保障缴费、住房公积金、其他工资福利支出、邮电费、其他交通费用、离休费、生活补助；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公用经费964.13万元，主要包括：办公费、水费、电费、差旅费</w:t>
      </w:r>
      <w:r>
        <w:rPr>
          <w:rFonts w:hint="eastAsia" w:ascii="仿宋" w:hAnsi="仿宋" w:eastAsia="仿宋" w:cs="仿宋"/>
          <w:sz w:val="32"/>
          <w:szCs w:val="32"/>
          <w:lang w:eastAsia="zh-CN"/>
        </w:rPr>
        <w:t>、维修（护）费、培训费、公务接待费、专用材料费、专用燃料费、劳务费、工会经费、公务用车运行维护费、其他商品和服务支出、办公设备购置</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东方市公安局本级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东方市公安局本级</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年一般公共预算“三公”经费预算数为462.1</w:t>
      </w:r>
      <w:r>
        <w:rPr>
          <w:rFonts w:hint="default" w:ascii="仿宋" w:hAnsi="仿宋" w:eastAsia="仿宋" w:cs="仿宋"/>
          <w:sz w:val="32"/>
          <w:szCs w:val="32"/>
          <w:lang w:val="en-US"/>
        </w:rPr>
        <w:t>0</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因公出国（境）经费，202</w:t>
      </w:r>
      <w:r>
        <w:rPr>
          <w:rFonts w:hint="default" w:ascii="仿宋" w:hAnsi="仿宋" w:eastAsia="仿宋" w:cs="仿宋"/>
          <w:sz w:val="32"/>
          <w:szCs w:val="32"/>
          <w:lang w:val="en-US" w:eastAsia="zh-CN"/>
        </w:rPr>
        <w:t>4</w:t>
      </w:r>
      <w:r>
        <w:rPr>
          <w:rFonts w:hint="eastAsia" w:ascii="仿宋" w:hAnsi="仿宋" w:eastAsia="仿宋" w:cs="仿宋"/>
          <w:sz w:val="32"/>
          <w:szCs w:val="32"/>
          <w:lang w:eastAsia="zh-CN"/>
        </w:rPr>
        <w:t>年本单位年初无此项经费预算。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rPr>
      </w:pPr>
      <w:r>
        <w:rPr>
          <w:rFonts w:hint="eastAsia" w:ascii="仿宋" w:hAnsi="仿宋" w:eastAsia="仿宋" w:cs="仿宋"/>
          <w:sz w:val="32"/>
          <w:szCs w:val="32"/>
          <w:lang w:eastAsia="zh-CN"/>
        </w:rPr>
        <w:t>公务用车购置及运行费432.8</w:t>
      </w:r>
      <w:r>
        <w:rPr>
          <w:rFonts w:hint="default" w:ascii="仿宋" w:hAnsi="仿宋" w:eastAsia="仿宋" w:cs="仿宋"/>
          <w:sz w:val="32"/>
          <w:szCs w:val="32"/>
          <w:lang w:val="en-US" w:eastAsia="zh-CN"/>
        </w:rPr>
        <w:t>0</w:t>
      </w:r>
      <w:r>
        <w:rPr>
          <w:rFonts w:hint="eastAsia" w:ascii="仿宋" w:hAnsi="仿宋" w:eastAsia="仿宋" w:cs="仿宋"/>
          <w:sz w:val="32"/>
          <w:szCs w:val="32"/>
          <w:lang w:eastAsia="zh-CN"/>
        </w:rPr>
        <w:t>万元（其中，公务用车购置</w:t>
      </w:r>
      <w:r>
        <w:rPr>
          <w:rFonts w:hint="eastAsia" w:ascii="仿宋" w:hAnsi="仿宋" w:eastAsia="仿宋" w:cs="仿宋"/>
          <w:sz w:val="32"/>
          <w:shd w:val="clear" w:color="auto" w:fill="FFFFFF"/>
        </w:rPr>
        <w:t>费</w:t>
      </w:r>
      <w:r>
        <w:rPr>
          <w:rFonts w:hint="default" w:ascii="仿宋" w:hAnsi="仿宋" w:eastAsia="仿宋" w:cs="仿宋"/>
          <w:sz w:val="32"/>
          <w:szCs w:val="32"/>
          <w:lang w:val="en-US"/>
        </w:rPr>
        <w:t>135</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rPr>
        <w:t>297.8万元）</w:t>
      </w:r>
      <w:r>
        <w:rPr>
          <w:rFonts w:hint="eastAsia" w:ascii="仿宋" w:hAnsi="仿宋" w:eastAsia="仿宋" w:cs="仿宋"/>
          <w:sz w:val="32"/>
          <w:shd w:val="clear" w:color="auto" w:fill="FFFFFF"/>
        </w:rPr>
        <w:t>，较上年预算增长</w:t>
      </w:r>
      <w:r>
        <w:rPr>
          <w:rFonts w:hint="default" w:ascii="仿宋" w:hAnsi="仿宋" w:eastAsia="仿宋" w:cs="仿宋"/>
          <w:sz w:val="32"/>
          <w:szCs w:val="32"/>
          <w:lang w:val="en-US"/>
        </w:rPr>
        <w:t>33.58</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eastAsia="zh-CN"/>
        </w:rPr>
        <w:t>今年计划采购新能源车和特种车辆</w:t>
      </w:r>
      <w:r>
        <w:rPr>
          <w:rFonts w:hint="eastAsia" w:ascii="仿宋" w:hAnsi="仿宋" w:eastAsia="仿宋" w:cs="仿宋"/>
          <w:sz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rPr>
      </w:pPr>
      <w:r>
        <w:rPr>
          <w:rFonts w:hint="eastAsia" w:ascii="仿宋" w:hAnsi="仿宋" w:eastAsia="仿宋" w:cs="仿宋"/>
          <w:sz w:val="32"/>
          <w:szCs w:val="32"/>
        </w:rPr>
        <w:t>公务接待费29.3</w:t>
      </w:r>
      <w:r>
        <w:rPr>
          <w:rFonts w:hint="default" w:ascii="仿宋" w:hAnsi="仿宋" w:eastAsia="仿宋" w:cs="仿宋"/>
          <w:sz w:val="32"/>
          <w:szCs w:val="32"/>
          <w:lang w:val="en-US"/>
        </w:rPr>
        <w:t>0</w:t>
      </w:r>
      <w:r>
        <w:rPr>
          <w:rFonts w:hint="eastAsia" w:ascii="仿宋" w:hAnsi="仿宋" w:eastAsia="仿宋" w:cs="仿宋"/>
          <w:sz w:val="32"/>
          <w:shd w:val="clear" w:color="auto" w:fill="FFFFFF"/>
        </w:rPr>
        <w:t>万元，较上年预算下降</w:t>
      </w:r>
      <w:r>
        <w:rPr>
          <w:rFonts w:hint="default" w:ascii="仿宋" w:hAnsi="仿宋" w:eastAsia="仿宋" w:cs="仿宋"/>
          <w:sz w:val="32"/>
          <w:szCs w:val="32"/>
          <w:lang w:val="en-US"/>
        </w:rPr>
        <w:t>43.54</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主要原因包括：继续严格贯彻落实中央、市委市政府厉行节约的规定，加强管理，严格控制公务接待规模和标准。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公务接待费计划主要用于：上级主管部门、外市县业务对口部门、与我局业务相关的研究机构、市内相关部门项目调研、考察、交流等接待任务。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hd w:val="clear" w:color="auto" w:fill="FFFFFF"/>
        </w:rPr>
        <w:t>我单位202</w:t>
      </w:r>
      <w:r>
        <w:rPr>
          <w:rFonts w:hint="eastAsia" w:ascii="仿宋" w:hAnsi="仿宋" w:eastAsia="仿宋" w:cs="仿宋"/>
          <w:sz w:val="32"/>
          <w:shd w:val="clear" w:color="auto" w:fill="FFFFFF"/>
          <w:lang w:val="en-US" w:eastAsia="zh-CN"/>
        </w:rPr>
        <w:t>4</w:t>
      </w:r>
      <w:r>
        <w:rPr>
          <w:rFonts w:hint="eastAsia" w:ascii="仿宋" w:hAnsi="仿宋" w:eastAsia="仿宋" w:cs="仿宋"/>
          <w:sz w:val="32"/>
          <w:shd w:val="clear" w:color="auto" w:fill="FFFFFF"/>
        </w:rPr>
        <w:t>年无政府性基金预算“三公”经费支出</w:t>
      </w:r>
      <w:r>
        <w:rPr>
          <w:rFonts w:hint="eastAsia" w:ascii="仿宋" w:hAnsi="仿宋" w:eastAsia="仿宋" w:cs="仿宋"/>
          <w:sz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东方市公安局本级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eastAsia="zh-CN"/>
        </w:rPr>
        <w:t>东方市公安局本级</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年政府性基金预算当年拨款2,743.93万元，比上年预算数减少</w:t>
      </w:r>
      <w:r>
        <w:rPr>
          <w:rFonts w:hint="default" w:ascii="仿宋" w:hAnsi="仿宋" w:eastAsia="仿宋" w:cs="仿宋"/>
          <w:sz w:val="32"/>
          <w:szCs w:val="32"/>
          <w:lang w:val="en-US"/>
        </w:rPr>
        <w:t>3167.12</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default" w:ascii="仿宋" w:hAnsi="仿宋" w:eastAsia="仿宋" w:cs="仿宋"/>
          <w:sz w:val="32"/>
          <w:szCs w:val="32"/>
          <w:highlight w:val="none"/>
          <w:lang w:val="en-US" w:eastAsia="zh-CN"/>
        </w:rPr>
        <w:t>3167.12</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城乡社区支出（类）支出2,743.93万元，占</w:t>
      </w:r>
      <w:r>
        <w:rPr>
          <w:rFonts w:hint="default" w:ascii="仿宋" w:hAnsi="仿宋" w:eastAsia="仿宋" w:cs="仿宋"/>
          <w:sz w:val="32"/>
          <w:szCs w:val="32"/>
          <w:lang w:val="en-US"/>
        </w:rPr>
        <w:t>100</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1.</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w:t>
      </w:r>
      <w:r>
        <w:rPr>
          <w:rFonts w:hint="eastAsia" w:ascii="仿宋" w:hAnsi="仿宋" w:eastAsia="仿宋" w:cs="仿宋"/>
          <w:sz w:val="32"/>
          <w:szCs w:val="32"/>
        </w:rPr>
        <w:t>支出（款）</w:t>
      </w:r>
      <w:r>
        <w:rPr>
          <w:rFonts w:hint="eastAsia" w:ascii="仿宋" w:hAnsi="仿宋" w:eastAsia="仿宋" w:cs="仿宋"/>
          <w:sz w:val="32"/>
          <w:szCs w:val="32"/>
          <w:lang w:eastAsia="zh-CN"/>
        </w:rPr>
        <w:t>其他国有土地使用权出让收入安排的</w:t>
      </w:r>
      <w:r>
        <w:rPr>
          <w:rFonts w:hint="eastAsia" w:ascii="仿宋" w:hAnsi="仿宋" w:eastAsia="仿宋" w:cs="仿宋"/>
          <w:sz w:val="32"/>
          <w:szCs w:val="32"/>
        </w:rPr>
        <w:t>支出（项）</w:t>
      </w:r>
      <w:r>
        <w:rPr>
          <w:rFonts w:hint="eastAsia" w:ascii="仿宋" w:hAnsi="仿宋" w:eastAsia="仿宋" w:cs="仿宋"/>
          <w:sz w:val="32"/>
          <w:szCs w:val="32"/>
          <w:lang w:eastAsia="zh-CN"/>
        </w:rPr>
        <w:t>。</w:t>
      </w:r>
      <w:r>
        <w:rPr>
          <w:rFonts w:hint="default" w:ascii="仿宋" w:hAnsi="仿宋" w:eastAsia="仿宋" w:cs="仿宋"/>
          <w:sz w:val="32"/>
          <w:szCs w:val="32"/>
          <w:lang w:val="en-US"/>
        </w:rPr>
        <w:t>2024</w:t>
      </w:r>
      <w:r>
        <w:rPr>
          <w:rFonts w:hint="eastAsia" w:ascii="仿宋" w:hAnsi="仿宋" w:eastAsia="仿宋" w:cs="仿宋"/>
          <w:sz w:val="32"/>
          <w:szCs w:val="32"/>
        </w:rPr>
        <w:t>年预算数为2,743.93万元</w:t>
      </w:r>
      <w:r>
        <w:rPr>
          <w:rFonts w:hint="eastAsia" w:ascii="仿宋" w:hAnsi="仿宋" w:eastAsia="仿宋" w:cs="仿宋"/>
          <w:sz w:val="32"/>
          <w:szCs w:val="32"/>
          <w:highlight w:val="none"/>
        </w:rPr>
        <w:t>，比上年预算数减少</w:t>
      </w:r>
      <w:r>
        <w:rPr>
          <w:rFonts w:hint="default" w:ascii="仿宋" w:hAnsi="仿宋" w:eastAsia="仿宋" w:cs="仿宋"/>
          <w:sz w:val="32"/>
          <w:szCs w:val="32"/>
          <w:lang w:val="en-US"/>
        </w:rPr>
        <w:t>3</w:t>
      </w:r>
      <w:r>
        <w:rPr>
          <w:rFonts w:hint="eastAsia" w:ascii="仿宋" w:hAnsi="仿宋" w:eastAsia="仿宋" w:cs="仿宋"/>
          <w:sz w:val="32"/>
          <w:szCs w:val="32"/>
        </w:rPr>
        <w:t>,</w:t>
      </w:r>
      <w:r>
        <w:rPr>
          <w:rFonts w:hint="default" w:ascii="仿宋" w:hAnsi="仿宋" w:eastAsia="仿宋" w:cs="仿宋"/>
          <w:sz w:val="32"/>
          <w:szCs w:val="32"/>
          <w:lang w:val="en-US"/>
        </w:rPr>
        <w:t>167.12</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default" w:ascii="仿宋" w:hAnsi="仿宋" w:eastAsia="仿宋" w:cs="仿宋"/>
          <w:sz w:val="32"/>
          <w:szCs w:val="32"/>
          <w:highlight w:val="none"/>
          <w:lang w:val="en-US" w:eastAsia="zh-CN"/>
        </w:rPr>
        <w:t>3</w:t>
      </w:r>
      <w:r>
        <w:rPr>
          <w:rFonts w:hint="eastAsia" w:ascii="仿宋" w:hAnsi="仿宋" w:eastAsia="仿宋" w:cs="仿宋"/>
          <w:sz w:val="32"/>
          <w:szCs w:val="32"/>
        </w:rPr>
        <w:t>,</w:t>
      </w:r>
      <w:r>
        <w:rPr>
          <w:rFonts w:hint="default" w:ascii="仿宋" w:hAnsi="仿宋" w:eastAsia="仿宋" w:cs="仿宋"/>
          <w:sz w:val="32"/>
          <w:szCs w:val="32"/>
          <w:highlight w:val="none"/>
          <w:lang w:val="en-US" w:eastAsia="zh-CN"/>
        </w:rPr>
        <w:t>167.12</w:t>
      </w:r>
      <w:r>
        <w:rPr>
          <w:rFonts w:hint="eastAsia" w:ascii="仿宋" w:hAnsi="仿宋" w:eastAsia="仿宋" w:cs="仿宋"/>
          <w:sz w:val="32"/>
          <w:szCs w:val="32"/>
          <w:highlight w:val="none"/>
          <w:lang w:val="en-US" w:eastAsia="zh-CN"/>
        </w:rPr>
        <w:t>万元</w:t>
      </w:r>
      <w:r>
        <w:rPr>
          <w:rFonts w:hint="eastAsia" w:ascii="仿宋" w:hAnsi="仿宋" w:eastAsia="仿宋" w:cs="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东方市公安局本级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东方市公安局本级</w:t>
      </w:r>
      <w:r>
        <w:rPr>
          <w:rFonts w:hint="eastAsia" w:ascii="仿宋" w:hAnsi="仿宋" w:eastAsia="仿宋" w:cs="仿宋"/>
          <w:sz w:val="32"/>
          <w:szCs w:val="32"/>
        </w:rPr>
        <w:t>所有收入和支出均纳入部门预算管理。</w:t>
      </w:r>
      <w:r>
        <w:rPr>
          <w:rFonts w:hint="eastAsia" w:ascii="仿宋" w:hAnsi="仿宋" w:eastAsia="仿宋" w:cs="仿宋"/>
          <w:sz w:val="32"/>
          <w:szCs w:val="32"/>
          <w:highlight w:val="none"/>
        </w:rPr>
        <w:t>收入包括：</w:t>
      </w:r>
      <w:r>
        <w:rPr>
          <w:rFonts w:hint="eastAsia" w:ascii="仿宋" w:hAnsi="仿宋" w:eastAsia="仿宋" w:cs="仿宋"/>
          <w:color w:val="auto"/>
          <w:sz w:val="32"/>
          <w:szCs w:val="32"/>
          <w:highlight w:val="none"/>
        </w:rPr>
        <w:t>一般公共预算收入、政府性基金收入、</w:t>
      </w:r>
      <w:r>
        <w:rPr>
          <w:rFonts w:hint="eastAsia" w:ascii="仿宋" w:hAnsi="仿宋" w:eastAsia="仿宋" w:cs="仿宋"/>
          <w:color w:val="auto"/>
          <w:sz w:val="32"/>
          <w:szCs w:val="32"/>
          <w:highlight w:val="none"/>
          <w:lang w:eastAsia="zh-CN"/>
        </w:rPr>
        <w:t>上年结转</w:t>
      </w:r>
      <w:r>
        <w:rPr>
          <w:rFonts w:hint="eastAsia" w:ascii="仿宋" w:hAnsi="仿宋" w:eastAsia="仿宋" w:cs="仿宋"/>
          <w:sz w:val="32"/>
          <w:szCs w:val="32"/>
          <w:highlight w:val="none"/>
        </w:rPr>
        <w:t>；支出包括：一般公共服务支出、公共安全支出、社会保障和就业支出、卫生健康支出</w:t>
      </w:r>
      <w:r>
        <w:rPr>
          <w:rFonts w:hint="eastAsia" w:ascii="仿宋" w:hAnsi="仿宋" w:eastAsia="仿宋" w:cs="仿宋"/>
          <w:sz w:val="32"/>
          <w:szCs w:val="32"/>
          <w:highlight w:val="none"/>
          <w:lang w:eastAsia="zh-CN"/>
        </w:rPr>
        <w:t>、城乡社区支出、住房保障支出</w:t>
      </w:r>
      <w:r>
        <w:rPr>
          <w:rFonts w:hint="eastAsia" w:ascii="仿宋" w:hAnsi="仿宋" w:eastAsia="仿宋" w:cs="仿宋"/>
          <w:sz w:val="32"/>
          <w:szCs w:val="32"/>
          <w:highlight w:val="none"/>
        </w:rPr>
        <w:t>。</w:t>
      </w:r>
      <w:r>
        <w:rPr>
          <w:rFonts w:hint="eastAsia" w:ascii="仿宋" w:hAnsi="仿宋" w:eastAsia="仿宋" w:cs="仿宋"/>
          <w:sz w:val="32"/>
          <w:szCs w:val="32"/>
          <w:lang w:eastAsia="zh-CN"/>
        </w:rPr>
        <w:t>东方市公安局本级</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年收支总预算21,850.47万元。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东方市公安局本级</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仿宋" w:hAnsi="仿宋" w:eastAsia="仿宋" w:cs="仿宋"/>
          <w:sz w:val="32"/>
          <w:szCs w:val="32"/>
          <w:lang w:eastAsia="zh-CN"/>
        </w:rPr>
        <w:t>东方市公安局本级</w:t>
      </w:r>
      <w:r>
        <w:rPr>
          <w:rFonts w:hint="eastAsia" w:ascii="仿宋" w:hAnsi="仿宋" w:eastAsia="仿宋" w:cs="仿宋"/>
          <w:sz w:val="32"/>
          <w:szCs w:val="32"/>
          <w:lang w:val="en-US" w:eastAsia="zh-CN"/>
        </w:rPr>
        <w:t>2024</w:t>
      </w:r>
      <w:r>
        <w:rPr>
          <w:rFonts w:hint="eastAsia" w:ascii="仿宋" w:hAnsi="仿宋" w:eastAsia="仿宋" w:cs="仿宋"/>
          <w:sz w:val="32"/>
          <w:szCs w:val="32"/>
        </w:rPr>
        <w:t>年收入预算21,850.47万元，其中：上年结转2,319.32万元，占</w:t>
      </w:r>
      <w:r>
        <w:rPr>
          <w:rFonts w:hint="default" w:ascii="仿宋" w:hAnsi="仿宋" w:eastAsia="仿宋" w:cs="仿宋"/>
          <w:sz w:val="32"/>
          <w:szCs w:val="32"/>
          <w:lang w:val="en-US"/>
        </w:rPr>
        <w:t>10.61</w:t>
      </w:r>
      <w:r>
        <w:rPr>
          <w:rFonts w:hint="eastAsia" w:ascii="仿宋" w:hAnsi="仿宋" w:eastAsia="仿宋" w:cs="仿宋"/>
          <w:sz w:val="32"/>
          <w:szCs w:val="32"/>
        </w:rPr>
        <w:t>%；</w:t>
      </w:r>
      <w:r>
        <w:rPr>
          <w:rFonts w:hint="eastAsia" w:ascii="方正仿宋_GBK" w:hAnsi="方正仿宋_GBK" w:eastAsia="方正仿宋_GBK" w:cs="方正仿宋_GBK"/>
          <w:sz w:val="32"/>
          <w:szCs w:val="32"/>
        </w:rPr>
        <w:t>一般公共预算拨款收入16,787.23万元，占</w:t>
      </w:r>
      <w:r>
        <w:rPr>
          <w:rFonts w:hint="default" w:ascii="方正仿宋_GBK" w:hAnsi="方正仿宋_GBK" w:eastAsia="方正仿宋_GBK" w:cs="方正仿宋_GBK"/>
          <w:sz w:val="32"/>
          <w:szCs w:val="32"/>
          <w:lang w:val="en-US"/>
        </w:rPr>
        <w:t>76.83</w:t>
      </w:r>
      <w:r>
        <w:rPr>
          <w:rFonts w:hint="eastAsia" w:ascii="方正仿宋_GBK" w:hAnsi="方正仿宋_GBK" w:eastAsia="方正仿宋_GBK" w:cs="方正仿宋_GBK"/>
          <w:sz w:val="32"/>
          <w:szCs w:val="32"/>
        </w:rPr>
        <w:t>%；政府性基金预算拨款收入2,743.93万元，占</w:t>
      </w:r>
      <w:r>
        <w:rPr>
          <w:rFonts w:hint="default" w:ascii="方正仿宋_GBK" w:hAnsi="方正仿宋_GBK" w:eastAsia="方正仿宋_GBK" w:cs="方正仿宋_GBK"/>
          <w:sz w:val="32"/>
          <w:szCs w:val="32"/>
          <w:lang w:val="en-US"/>
        </w:rPr>
        <w:t>12.56</w:t>
      </w:r>
      <w:r>
        <w:rPr>
          <w:rFonts w:hint="eastAsia" w:ascii="方正仿宋_GBK" w:hAnsi="方正仿宋_GBK" w:eastAsia="方正仿宋_GBK" w:cs="方正仿宋_GBK"/>
          <w:sz w:val="32"/>
          <w:szCs w:val="32"/>
        </w:rPr>
        <w:t>%。比上年预算数增</w:t>
      </w:r>
      <w:r>
        <w:rPr>
          <w:rFonts w:hint="eastAsia" w:ascii="仿宋" w:hAnsi="仿宋" w:eastAsia="仿宋" w:cs="仿宋"/>
          <w:sz w:val="32"/>
          <w:szCs w:val="32"/>
          <w:lang w:eastAsia="zh-CN"/>
        </w:rPr>
        <w:t>加</w:t>
      </w:r>
      <w:r>
        <w:rPr>
          <w:rFonts w:hint="default"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417.35</w:t>
      </w:r>
      <w:r>
        <w:rPr>
          <w:rFonts w:hint="eastAsia" w:ascii="仿宋" w:hAnsi="仿宋" w:eastAsia="仿宋" w:cs="仿宋"/>
          <w:sz w:val="32"/>
          <w:szCs w:val="32"/>
          <w:lang w:eastAsia="zh-CN"/>
        </w:rPr>
        <w:t>万元，主要是主要是上年结转增加</w:t>
      </w:r>
      <w:r>
        <w:rPr>
          <w:rFonts w:hint="default" w:ascii="仿宋" w:hAnsi="仿宋" w:eastAsia="仿宋" w:cs="仿宋"/>
          <w:sz w:val="32"/>
          <w:szCs w:val="32"/>
          <w:lang w:val="en-US" w:eastAsia="zh-CN"/>
        </w:rPr>
        <w:t>413.02</w:t>
      </w:r>
      <w:r>
        <w:rPr>
          <w:rFonts w:hint="eastAsia" w:ascii="仿宋" w:hAnsi="仿宋" w:eastAsia="仿宋" w:cs="仿宋"/>
          <w:sz w:val="32"/>
          <w:szCs w:val="32"/>
          <w:lang w:val="en-US" w:eastAsia="zh-CN"/>
        </w:rPr>
        <w:t>万元，</w:t>
      </w:r>
      <w:r>
        <w:rPr>
          <w:rFonts w:hint="eastAsia" w:ascii="仿宋" w:hAnsi="仿宋" w:eastAsia="仿宋" w:cs="仿宋"/>
          <w:sz w:val="32"/>
          <w:szCs w:val="32"/>
          <w:lang w:eastAsia="zh-CN"/>
        </w:rPr>
        <w:t>一般公共预算拨款收入增加</w:t>
      </w:r>
      <w:r>
        <w:rPr>
          <w:rFonts w:hint="default"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171.46</w:t>
      </w:r>
      <w:r>
        <w:rPr>
          <w:rFonts w:hint="eastAsia" w:ascii="仿宋" w:hAnsi="仿宋" w:eastAsia="仿宋" w:cs="仿宋"/>
          <w:sz w:val="32"/>
          <w:szCs w:val="32"/>
          <w:lang w:eastAsia="zh-CN"/>
        </w:rPr>
        <w:t>万元，政府性基金预算拨款收入减少</w:t>
      </w:r>
      <w:r>
        <w:rPr>
          <w:rFonts w:hint="default" w:ascii="仿宋" w:hAnsi="仿宋" w:eastAsia="仿宋" w:cs="仿宋"/>
          <w:sz w:val="32"/>
          <w:szCs w:val="32"/>
          <w:lang w:val="en-US"/>
        </w:rPr>
        <w:t>3</w:t>
      </w:r>
      <w:r>
        <w:rPr>
          <w:rFonts w:hint="eastAsia" w:ascii="仿宋" w:hAnsi="仿宋" w:eastAsia="仿宋" w:cs="仿宋"/>
          <w:sz w:val="32"/>
          <w:szCs w:val="32"/>
        </w:rPr>
        <w:t>,</w:t>
      </w:r>
      <w:r>
        <w:rPr>
          <w:rFonts w:hint="default" w:ascii="仿宋" w:hAnsi="仿宋" w:eastAsia="仿宋" w:cs="仿宋"/>
          <w:sz w:val="32"/>
          <w:szCs w:val="32"/>
          <w:lang w:val="en-US"/>
        </w:rPr>
        <w:t>167.12</w:t>
      </w:r>
      <w:r>
        <w:rPr>
          <w:rFonts w:hint="eastAsia" w:ascii="仿宋" w:hAnsi="仿宋" w:eastAsia="仿宋" w:cs="仿宋"/>
          <w:sz w:val="32"/>
          <w:szCs w:val="32"/>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东方市公安局本级</w:t>
      </w:r>
      <w:r>
        <w:rPr>
          <w:rFonts w:hint="eastAsia" w:ascii="黑体" w:hAnsi="黑体" w:eastAsia="黑体" w:cs="Times New Roman"/>
          <w:sz w:val="32"/>
          <w:shd w:val="clear" w:color="auto" w:fill="FFFFFF"/>
          <w:lang w:val="en-US" w:eastAsia="zh-CN"/>
        </w:rPr>
        <w:t>2024</w:t>
      </w:r>
      <w:r>
        <w:rPr>
          <w:rFonts w:hint="eastAsia" w:ascii="黑体" w:hAnsi="黑体" w:eastAsia="黑体" w:cs="Times New Roman"/>
          <w:sz w:val="32"/>
          <w:shd w:val="clear" w:color="auto" w:fill="FFFFFF"/>
        </w:rPr>
        <w:t>年支出预算情况说明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东方市公安局本级</w:t>
      </w:r>
      <w:r>
        <w:rPr>
          <w:rFonts w:hint="default" w:ascii="仿宋" w:hAnsi="仿宋" w:eastAsia="仿宋" w:cs="仿宋"/>
          <w:sz w:val="32"/>
          <w:szCs w:val="32"/>
          <w:lang w:val="en-US"/>
        </w:rPr>
        <w:t>2024</w:t>
      </w:r>
      <w:r>
        <w:rPr>
          <w:rFonts w:hint="eastAsia" w:ascii="仿宋" w:hAnsi="仿宋" w:eastAsia="仿宋" w:cs="仿宋"/>
          <w:sz w:val="32"/>
          <w:szCs w:val="32"/>
        </w:rPr>
        <w:t>年支出预算21,850.47万元，其中：基本支出</w:t>
      </w:r>
      <w:r>
        <w:rPr>
          <w:rFonts w:hint="default" w:ascii="仿宋" w:hAnsi="仿宋" w:eastAsia="仿宋" w:cs="仿宋"/>
          <w:sz w:val="32"/>
          <w:szCs w:val="32"/>
          <w:lang w:val="en-US"/>
        </w:rPr>
        <w:t>10</w:t>
      </w:r>
      <w:r>
        <w:rPr>
          <w:rFonts w:hint="eastAsia" w:ascii="仿宋" w:hAnsi="仿宋" w:eastAsia="仿宋" w:cs="仿宋"/>
          <w:sz w:val="32"/>
          <w:szCs w:val="32"/>
        </w:rPr>
        <w:t>,</w:t>
      </w:r>
      <w:r>
        <w:rPr>
          <w:rFonts w:hint="default" w:ascii="仿宋" w:hAnsi="仿宋" w:eastAsia="仿宋" w:cs="仿宋"/>
          <w:sz w:val="32"/>
          <w:szCs w:val="32"/>
          <w:lang w:val="en-US"/>
        </w:rPr>
        <w:t>166.62</w:t>
      </w:r>
      <w:r>
        <w:rPr>
          <w:rFonts w:hint="eastAsia" w:ascii="仿宋" w:hAnsi="仿宋" w:eastAsia="仿宋" w:cs="仿宋"/>
          <w:sz w:val="32"/>
          <w:szCs w:val="32"/>
        </w:rPr>
        <w:t>万元，占</w:t>
      </w:r>
      <w:r>
        <w:rPr>
          <w:rFonts w:hint="default" w:ascii="仿宋" w:hAnsi="仿宋" w:eastAsia="仿宋" w:cs="仿宋"/>
          <w:sz w:val="32"/>
          <w:szCs w:val="32"/>
          <w:lang w:val="en-US"/>
        </w:rPr>
        <w:t>46.53</w:t>
      </w:r>
      <w:r>
        <w:rPr>
          <w:rFonts w:hint="eastAsia" w:ascii="仿宋" w:hAnsi="仿宋" w:eastAsia="仿宋" w:cs="仿宋"/>
          <w:sz w:val="32"/>
          <w:szCs w:val="32"/>
        </w:rPr>
        <w:t>%；项目支出11,684.24万元，占</w:t>
      </w:r>
      <w:r>
        <w:rPr>
          <w:rFonts w:hint="default" w:ascii="仿宋" w:hAnsi="仿宋" w:eastAsia="仿宋" w:cs="仿宋"/>
          <w:sz w:val="32"/>
          <w:szCs w:val="32"/>
          <w:lang w:val="en-US"/>
        </w:rPr>
        <w:t>53.47</w:t>
      </w:r>
      <w:r>
        <w:rPr>
          <w:rFonts w:hint="eastAsia" w:ascii="仿宋" w:hAnsi="仿宋" w:eastAsia="仿宋" w:cs="仿宋"/>
          <w:sz w:val="32"/>
          <w:szCs w:val="32"/>
        </w:rPr>
        <w:t>%。比上年预算数增加</w:t>
      </w:r>
      <w:r>
        <w:rPr>
          <w:rFonts w:hint="default"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417.35</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w:t>
      </w:r>
      <w:r>
        <w:rPr>
          <w:rFonts w:hint="eastAsia" w:ascii="仿宋" w:hAnsi="仿宋" w:eastAsia="仿宋" w:cs="仿宋"/>
          <w:sz w:val="32"/>
          <w:szCs w:val="32"/>
          <w:lang w:val="en-US" w:eastAsia="zh-CN"/>
        </w:rPr>
        <w:t>增加</w:t>
      </w:r>
      <w:r>
        <w:rPr>
          <w:rFonts w:hint="default" w:ascii="仿宋" w:hAnsi="仿宋" w:eastAsia="仿宋" w:cs="仿宋"/>
          <w:sz w:val="32"/>
          <w:szCs w:val="32"/>
          <w:lang w:val="en-US" w:eastAsia="zh-CN"/>
        </w:rPr>
        <w:t>319.46</w:t>
      </w:r>
      <w:r>
        <w:rPr>
          <w:rFonts w:hint="eastAsia" w:ascii="仿宋" w:hAnsi="仿宋" w:eastAsia="仿宋" w:cs="仿宋"/>
          <w:sz w:val="32"/>
          <w:szCs w:val="32"/>
          <w:lang w:val="en-US" w:eastAsia="zh-CN"/>
        </w:rPr>
        <w:t>万元；项目支出增加</w:t>
      </w:r>
      <w:r>
        <w:rPr>
          <w:rFonts w:hint="default" w:ascii="仿宋" w:hAnsi="仿宋" w:eastAsia="仿宋" w:cs="仿宋"/>
          <w:sz w:val="32"/>
          <w:szCs w:val="32"/>
          <w:lang w:val="en-US" w:eastAsia="zh-CN"/>
        </w:rPr>
        <w:t>1</w:t>
      </w:r>
      <w:r>
        <w:rPr>
          <w:rFonts w:hint="eastAsia" w:ascii="仿宋" w:hAnsi="仿宋" w:eastAsia="仿宋" w:cs="仿宋"/>
          <w:sz w:val="32"/>
          <w:szCs w:val="32"/>
        </w:rPr>
        <w:t>,</w:t>
      </w:r>
      <w:r>
        <w:rPr>
          <w:rFonts w:hint="default" w:ascii="仿宋" w:hAnsi="仿宋" w:eastAsia="仿宋" w:cs="仿宋"/>
          <w:sz w:val="32"/>
          <w:szCs w:val="32"/>
          <w:lang w:val="en-US" w:eastAsia="zh-CN"/>
        </w:rPr>
        <w:t>097.89</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sz w:val="32"/>
          <w:szCs w:val="32"/>
        </w:rPr>
      </w:pPr>
      <w:r>
        <w:rPr>
          <w:rFonts w:hint="eastAsia" w:ascii="楷体" w:hAnsi="楷体" w:eastAsia="楷体"/>
          <w:sz w:val="32"/>
          <w:szCs w:val="32"/>
        </w:rPr>
        <w:t>（一）</w:t>
      </w:r>
      <w:r>
        <w:rPr>
          <w:rFonts w:hint="eastAsia" w:ascii="仿宋" w:hAnsi="仿宋" w:eastAsia="仿宋" w:cs="仿宋"/>
          <w:kern w:val="2"/>
          <w:sz w:val="32"/>
          <w:szCs w:val="32"/>
          <w:lang w:val="en-US" w:eastAsia="zh-CN" w:bidi="ar-SA"/>
        </w:rPr>
        <w:t>202</w:t>
      </w:r>
      <w:r>
        <w:rPr>
          <w:rFonts w:hint="default" w:ascii="仿宋" w:hAnsi="仿宋" w:eastAsia="仿宋" w:cs="仿宋"/>
          <w:kern w:val="2"/>
          <w:sz w:val="32"/>
          <w:szCs w:val="32"/>
          <w:lang w:val="en-US" w:eastAsia="zh-CN" w:bidi="ar-SA"/>
        </w:rPr>
        <w:t>4</w:t>
      </w:r>
      <w:r>
        <w:rPr>
          <w:rFonts w:hint="eastAsia" w:ascii="仿宋" w:hAnsi="仿宋" w:eastAsia="仿宋" w:cs="仿宋"/>
          <w:kern w:val="2"/>
          <w:sz w:val="32"/>
          <w:szCs w:val="32"/>
          <w:lang w:val="en-US" w:eastAsia="zh-CN" w:bidi="ar-SA"/>
        </w:rPr>
        <w:t>年东方市公安局本级的机关运行经费预算954.13万元。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东方市公安局本级</w:t>
      </w:r>
      <w:r>
        <w:rPr>
          <w:rFonts w:hint="eastAsia" w:ascii="仿宋" w:hAnsi="仿宋" w:eastAsia="仿宋" w:cs="仿宋"/>
          <w:sz w:val="32"/>
          <w:szCs w:val="32"/>
        </w:rPr>
        <w:t>政府采购预算总额</w:t>
      </w:r>
      <w:r>
        <w:rPr>
          <w:rFonts w:hint="default" w:ascii="仿宋" w:hAnsi="仿宋" w:eastAsia="仿宋" w:cs="仿宋"/>
          <w:sz w:val="32"/>
          <w:szCs w:val="32"/>
          <w:lang w:val="en-US"/>
        </w:rPr>
        <w:t>135</w:t>
      </w:r>
      <w:r>
        <w:rPr>
          <w:rFonts w:hint="eastAsia" w:ascii="仿宋" w:hAnsi="仿宋" w:eastAsia="仿宋" w:cs="仿宋"/>
          <w:sz w:val="32"/>
          <w:szCs w:val="32"/>
        </w:rPr>
        <w:t>万元，其中：政府采购货物预算</w:t>
      </w:r>
      <w:r>
        <w:rPr>
          <w:rFonts w:hint="default" w:ascii="仿宋" w:hAnsi="仿宋" w:eastAsia="仿宋" w:cs="仿宋"/>
          <w:sz w:val="32"/>
          <w:szCs w:val="32"/>
          <w:lang w:val="en-US"/>
        </w:rPr>
        <w:t>135</w:t>
      </w:r>
      <w:r>
        <w:rPr>
          <w:rFonts w:hint="eastAsia" w:ascii="仿宋" w:hAnsi="仿宋" w:eastAsia="仿宋" w:cs="仿宋"/>
          <w:sz w:val="32"/>
          <w:szCs w:val="32"/>
        </w:rPr>
        <w:t>万元，政府采购工程预算</w:t>
      </w:r>
      <w:r>
        <w:rPr>
          <w:rFonts w:hint="default" w:ascii="仿宋" w:hAnsi="仿宋" w:eastAsia="仿宋" w:cs="仿宋"/>
          <w:sz w:val="32"/>
          <w:szCs w:val="32"/>
          <w:lang w:val="en-US"/>
        </w:rPr>
        <w:t>0</w:t>
      </w:r>
      <w:r>
        <w:rPr>
          <w:rFonts w:hint="eastAsia" w:ascii="仿宋" w:hAnsi="仿宋" w:eastAsia="仿宋" w:cs="仿宋"/>
          <w:sz w:val="32"/>
          <w:szCs w:val="32"/>
        </w:rPr>
        <w:t>万元，政府采购服务预算</w:t>
      </w:r>
      <w:r>
        <w:rPr>
          <w:rFonts w:hint="default" w:ascii="仿宋" w:hAnsi="仿宋" w:eastAsia="仿宋" w:cs="仿宋"/>
          <w:sz w:val="32"/>
          <w:szCs w:val="32"/>
          <w:lang w:val="en-US"/>
        </w:rPr>
        <w:t>0</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eastAsia="zh-CN"/>
        </w:rPr>
        <w:t>东方市公安局</w:t>
      </w:r>
      <w:r>
        <w:rPr>
          <w:rFonts w:hint="eastAsia" w:ascii="仿宋" w:hAnsi="仿宋" w:eastAsia="仿宋" w:cs="仿宋"/>
          <w:sz w:val="32"/>
          <w:szCs w:val="32"/>
        </w:rPr>
        <w:t>本级共有车辆</w:t>
      </w:r>
      <w:r>
        <w:rPr>
          <w:rFonts w:hint="default" w:ascii="仿宋" w:hAnsi="仿宋" w:eastAsia="仿宋" w:cs="仿宋"/>
          <w:sz w:val="32"/>
          <w:szCs w:val="32"/>
          <w:lang w:val="en-US"/>
        </w:rPr>
        <w:t>52</w:t>
      </w:r>
      <w:r>
        <w:rPr>
          <w:rFonts w:hint="eastAsia" w:ascii="仿宋" w:hAnsi="仿宋" w:eastAsia="仿宋" w:cs="仿宋"/>
          <w:sz w:val="32"/>
          <w:szCs w:val="32"/>
        </w:rPr>
        <w:t>辆，其中，</w:t>
      </w:r>
      <w:r>
        <w:rPr>
          <w:rFonts w:hint="eastAsia" w:ascii="仿宋" w:hAnsi="仿宋" w:eastAsia="仿宋" w:cs="仿宋"/>
          <w:sz w:val="32"/>
          <w:szCs w:val="32"/>
          <w:lang w:eastAsia="zh-CN"/>
        </w:rPr>
        <w:t>机要通信应急用车</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辆、一般执法执勤用车</w:t>
      </w: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3</w:t>
      </w:r>
      <w:bookmarkStart w:id="0" w:name="_GoBack"/>
      <w:bookmarkEnd w:id="0"/>
      <w:r>
        <w:rPr>
          <w:rFonts w:hint="eastAsia" w:ascii="仿宋" w:hAnsi="仿宋" w:eastAsia="仿宋" w:cs="仿宋"/>
          <w:sz w:val="32"/>
          <w:szCs w:val="32"/>
          <w:lang w:eastAsia="zh-CN"/>
        </w:rPr>
        <w:t>辆、特种专业技术用车</w:t>
      </w:r>
      <w:r>
        <w:rPr>
          <w:rFonts w:hint="default" w:ascii="仿宋" w:hAnsi="仿宋" w:eastAsia="仿宋" w:cs="仿宋"/>
          <w:sz w:val="32"/>
          <w:szCs w:val="32"/>
          <w:lang w:val="en-US" w:eastAsia="zh-CN"/>
        </w:rPr>
        <w:t>5</w:t>
      </w:r>
      <w:r>
        <w:rPr>
          <w:rFonts w:hint="eastAsia" w:ascii="仿宋" w:hAnsi="仿宋" w:eastAsia="仿宋" w:cs="仿宋"/>
          <w:sz w:val="32"/>
          <w:szCs w:val="32"/>
          <w:lang w:eastAsia="zh-CN"/>
        </w:rPr>
        <w:t>辆。单位价值</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东方市公安局本级</w:t>
      </w:r>
      <w:r>
        <w:rPr>
          <w:rFonts w:hint="default" w:ascii="仿宋" w:hAnsi="仿宋" w:eastAsia="仿宋" w:cs="仿宋"/>
          <w:sz w:val="32"/>
          <w:szCs w:val="32"/>
          <w:lang w:val="en-US"/>
        </w:rPr>
        <w:t>23</w:t>
      </w:r>
      <w:r>
        <w:rPr>
          <w:rFonts w:hint="eastAsia" w:ascii="仿宋" w:hAnsi="仿宋" w:eastAsia="仿宋" w:cs="仿宋"/>
          <w:sz w:val="32"/>
          <w:szCs w:val="32"/>
        </w:rPr>
        <w:t>个项目实行绩效目标管理，涉及一般公共预算</w:t>
      </w:r>
      <w:r>
        <w:rPr>
          <w:rFonts w:hint="default" w:ascii="仿宋" w:hAnsi="仿宋" w:eastAsia="仿宋" w:cs="仿宋"/>
          <w:sz w:val="32"/>
          <w:szCs w:val="32"/>
          <w:lang w:val="en-US"/>
        </w:rPr>
        <w:t>14</w:t>
      </w:r>
      <w:r>
        <w:rPr>
          <w:rFonts w:hint="eastAsia" w:ascii="仿宋" w:hAnsi="仿宋" w:eastAsia="仿宋" w:cs="仿宋"/>
          <w:sz w:val="32"/>
          <w:szCs w:val="32"/>
        </w:rPr>
        <w:t>,</w:t>
      </w:r>
      <w:r>
        <w:rPr>
          <w:rFonts w:hint="default" w:ascii="仿宋" w:hAnsi="仿宋" w:eastAsia="仿宋" w:cs="仿宋"/>
          <w:sz w:val="32"/>
          <w:szCs w:val="32"/>
          <w:lang w:val="en-US"/>
        </w:rPr>
        <w:t>199.22</w:t>
      </w:r>
      <w:r>
        <w:rPr>
          <w:rFonts w:hint="eastAsia" w:ascii="仿宋" w:hAnsi="仿宋" w:eastAsia="仿宋" w:cs="仿宋"/>
          <w:sz w:val="32"/>
          <w:szCs w:val="32"/>
        </w:rPr>
        <w:t>万元、政府性基金</w:t>
      </w:r>
      <w:r>
        <w:rPr>
          <w:rFonts w:hint="default" w:ascii="仿宋" w:hAnsi="仿宋" w:eastAsia="仿宋" w:cs="仿宋"/>
          <w:sz w:val="32"/>
          <w:szCs w:val="32"/>
          <w:lang w:val="en-US"/>
        </w:rPr>
        <w:t>2743.93</w:t>
      </w:r>
      <w:r>
        <w:rPr>
          <w:rFonts w:hint="eastAsia" w:ascii="仿宋" w:hAnsi="仿宋" w:eastAsia="仿宋" w:cs="仿宋"/>
          <w:sz w:val="32"/>
          <w:szCs w:val="32"/>
        </w:rPr>
        <w:t>万元、</w:t>
      </w:r>
      <w:r>
        <w:rPr>
          <w:rFonts w:hint="eastAsia" w:ascii="仿宋" w:hAnsi="仿宋" w:eastAsia="仿宋" w:cs="仿宋"/>
          <w:sz w:val="32"/>
          <w:szCs w:val="32"/>
          <w:lang w:eastAsia="zh-CN"/>
        </w:rPr>
        <w:t>单位资金</w:t>
      </w:r>
      <w:r>
        <w:rPr>
          <w:rFonts w:hint="default" w:ascii="仿宋" w:hAnsi="仿宋" w:eastAsia="仿宋" w:cs="仿宋"/>
          <w:sz w:val="32"/>
          <w:szCs w:val="32"/>
          <w:lang w:val="en-US" w:eastAsia="zh-CN"/>
        </w:rPr>
        <w:t>8.64</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b w:val="0"/>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b w:val="0"/>
          <w:bCs/>
          <w:sz w:val="32"/>
          <w:szCs w:val="32"/>
        </w:rPr>
      </w:pPr>
      <w:r>
        <w:rPr>
          <w:rFonts w:hint="eastAsia" w:ascii="黑体" w:hAnsi="黑体" w:eastAsia="黑体"/>
          <w:b w:val="0"/>
          <w:bCs/>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lang w:eastAsia="zh-CN"/>
        </w:rPr>
      </w:pPr>
      <w:r>
        <w:rPr>
          <w:rFonts w:hint="eastAsia" w:ascii="仿宋" w:hAnsi="仿宋" w:eastAsia="仿宋" w:cs="仿宋"/>
          <w:color w:val="000000"/>
          <w:kern w:val="0"/>
          <w:sz w:val="32"/>
          <w:szCs w:val="30"/>
          <w:lang w:eastAsia="zh-CN"/>
        </w:rPr>
        <w:t>十三、</w:t>
      </w:r>
      <w:r>
        <w:rPr>
          <w:rFonts w:hint="eastAsia" w:ascii="仿宋" w:hAnsi="仿宋" w:eastAsia="仿宋" w:cs="仿宋"/>
          <w:color w:val="000000"/>
          <w:kern w:val="0"/>
          <w:sz w:val="32"/>
          <w:szCs w:val="30"/>
        </w:rPr>
        <w:t>“一般公共服务支出”类科目：反映政府</w:t>
      </w:r>
      <w:r>
        <w:rPr>
          <w:rFonts w:hint="eastAsia" w:ascii="仿宋" w:hAnsi="仿宋" w:eastAsia="仿宋" w:cs="仿宋"/>
          <w:color w:val="000000"/>
          <w:kern w:val="0"/>
          <w:sz w:val="32"/>
          <w:szCs w:val="30"/>
          <w:lang w:eastAsia="zh-CN"/>
        </w:rPr>
        <w:t>提供一般公共服务</w:t>
      </w:r>
      <w:r>
        <w:rPr>
          <w:rFonts w:hint="eastAsia" w:ascii="仿宋" w:hAnsi="仿宋" w:eastAsia="仿宋" w:cs="仿宋"/>
          <w:color w:val="000000"/>
          <w:kern w:val="0"/>
          <w:sz w:val="32"/>
          <w:szCs w:val="30"/>
        </w:rPr>
        <w:t>的支出，包括</w:t>
      </w:r>
      <w:r>
        <w:rPr>
          <w:rFonts w:hint="eastAsia" w:ascii="仿宋" w:hAnsi="仿宋" w:eastAsia="仿宋" w:cs="仿宋"/>
          <w:color w:val="000000"/>
          <w:kern w:val="0"/>
          <w:sz w:val="32"/>
          <w:szCs w:val="30"/>
          <w:lang w:eastAsia="zh-CN"/>
        </w:rPr>
        <w:t>人大事务、政协事务、政府办公厅（室）及相关机构事务、发展与改革事务、统计信息事务、财政事务、税收事务、审计事务、海关事务、纪检监察事务、知识产权事务、民族事务、港澳台事务、档案事务、民主党派及工商联事务、群众团体事务、党委办公厅（室）及相关机构事务、组织事务、宣传事务、统战事务、对外联络事务、其他共产党事务支出、网信事务、市场监督管理事务、社会工作事务、信访事务、其他一般公共服务支出</w:t>
      </w:r>
      <w:r>
        <w:rPr>
          <w:rFonts w:hint="eastAsia" w:ascii="仿宋" w:hAnsi="仿宋" w:eastAsia="仿宋" w:cs="仿宋"/>
          <w:color w:val="000000"/>
          <w:kern w:val="0"/>
          <w:sz w:val="32"/>
          <w:szCs w:val="30"/>
        </w:rPr>
        <w:t>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十四、</w:t>
      </w:r>
      <w:r>
        <w:rPr>
          <w:rFonts w:hint="eastAsia" w:ascii="仿宋" w:hAnsi="仿宋" w:eastAsia="仿宋" w:cs="仿宋"/>
          <w:color w:val="000000"/>
          <w:kern w:val="0"/>
          <w:sz w:val="32"/>
          <w:szCs w:val="30"/>
        </w:rPr>
        <w:t>“公共安全支出”类科目：反映政府维护社会公共安全方面的支出，包括武装警察部队、公安、国家安全、检察、法院、司法、监狱、强制隔离戒毒、国家保密、缉私警察等支出。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十五、</w:t>
      </w:r>
      <w:r>
        <w:rPr>
          <w:rFonts w:hint="eastAsia" w:ascii="仿宋" w:hAnsi="仿宋" w:eastAsia="仿宋" w:cs="仿宋"/>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十六、</w:t>
      </w:r>
      <w:r>
        <w:rPr>
          <w:rFonts w:hint="eastAsia" w:ascii="仿宋" w:hAnsi="仿宋" w:eastAsia="仿宋" w:cs="仿宋"/>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十七、</w:t>
      </w:r>
      <w:r>
        <w:rPr>
          <w:rFonts w:hint="eastAsia" w:ascii="仿宋" w:hAnsi="仿宋" w:eastAsia="仿宋" w:cs="仿宋"/>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十八、</w:t>
      </w:r>
      <w:r>
        <w:rPr>
          <w:rFonts w:hint="eastAsia" w:ascii="仿宋" w:hAnsi="仿宋" w:eastAsia="仿宋" w:cs="仿宋"/>
          <w:color w:val="000000"/>
          <w:kern w:val="0"/>
          <w:sz w:val="32"/>
          <w:szCs w:val="30"/>
        </w:rPr>
        <w:t>“住房保障支出”类科目：集中反映政府用于住房方面的支出，包括保障性安居工程、住房改革、城乡社区住宅等支出。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F1EE4"/>
    <w:rsid w:val="0DBD72EC"/>
    <w:rsid w:val="0EBC5E89"/>
    <w:rsid w:val="0FDE2597"/>
    <w:rsid w:val="167A5D1D"/>
    <w:rsid w:val="16DE59D0"/>
    <w:rsid w:val="17140B64"/>
    <w:rsid w:val="19491D6D"/>
    <w:rsid w:val="19D5DA33"/>
    <w:rsid w:val="1FBF8E30"/>
    <w:rsid w:val="228A0B84"/>
    <w:rsid w:val="271A3900"/>
    <w:rsid w:val="2B3D266A"/>
    <w:rsid w:val="2BDC1659"/>
    <w:rsid w:val="2BDF0DC0"/>
    <w:rsid w:val="2C0025AA"/>
    <w:rsid w:val="2DB64048"/>
    <w:rsid w:val="2FF7110D"/>
    <w:rsid w:val="2FFFCED3"/>
    <w:rsid w:val="36DD6E9C"/>
    <w:rsid w:val="38881CF6"/>
    <w:rsid w:val="3CCB6A82"/>
    <w:rsid w:val="3DA225BD"/>
    <w:rsid w:val="3F7FB4B5"/>
    <w:rsid w:val="3FAD4D11"/>
    <w:rsid w:val="488A15D1"/>
    <w:rsid w:val="4FB80849"/>
    <w:rsid w:val="55FE55B0"/>
    <w:rsid w:val="5AB75BD3"/>
    <w:rsid w:val="5ACA241D"/>
    <w:rsid w:val="5B550E32"/>
    <w:rsid w:val="5DB7E539"/>
    <w:rsid w:val="5F12521B"/>
    <w:rsid w:val="60B27008"/>
    <w:rsid w:val="60DE49CF"/>
    <w:rsid w:val="65C77B8E"/>
    <w:rsid w:val="66DACB0B"/>
    <w:rsid w:val="697BF56A"/>
    <w:rsid w:val="6B4F7658"/>
    <w:rsid w:val="6B6CE30F"/>
    <w:rsid w:val="6C7F1319"/>
    <w:rsid w:val="6DDF74AC"/>
    <w:rsid w:val="6F8C071C"/>
    <w:rsid w:val="6FAF0D8D"/>
    <w:rsid w:val="6FCFCADC"/>
    <w:rsid w:val="6FFA4FE6"/>
    <w:rsid w:val="715B4AD0"/>
    <w:rsid w:val="75FB0B04"/>
    <w:rsid w:val="76861781"/>
    <w:rsid w:val="77423D0B"/>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招江侣</cp:lastModifiedBy>
  <cp:lastPrinted>2024-02-20T08:32:00Z</cp:lastPrinted>
  <dcterms:modified xsi:type="dcterms:W3CDTF">2024-03-08T03:56:52Z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50721BA857DC495A989D64179344228D</vt:lpwstr>
  </property>
</Properties>
</file>