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883" w:firstLineChars="20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  <w:lang w:val="en-US" w:eastAsia="zh-CN" w:bidi="ar"/>
        </w:rPr>
        <w:t>乡村公益岗服务协议</w:t>
      </w:r>
    </w:p>
    <w:p>
      <w:pPr>
        <w:keepNext w:val="0"/>
        <w:keepLines w:val="0"/>
        <w:widowControl/>
        <w:suppressLineNumbers w:val="0"/>
        <w:ind w:firstLine="883" w:firstLineChars="20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甲方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村委会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):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乙方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(劳动者)：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身份证号码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性别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none"/>
          <w:lang w:val="en-US" w:eastAsia="zh-CN" w:bidi="ar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电话号码：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鉴于甲方为提升乡村公共服务水平，促进乡村振兴，特设立公益岗位，乙方自愿申请并符合岗位条件，经双方协商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一致签订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本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协议，共同遵守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以下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所列条款。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第一条 服务协议期限 </w:t>
      </w:r>
    </w:p>
    <w:p>
      <w:pPr>
        <w:keepNext w:val="0"/>
        <w:keepLines w:val="0"/>
        <w:widowControl/>
        <w:suppressLineNumbers w:val="0"/>
        <w:ind w:left="957" w:hanging="840" w:hangingChars="30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本服务协议从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2024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>11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1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日至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2024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>10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月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31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日，期限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>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none"/>
          <w:lang w:val="en-US" w:eastAsia="zh-CN" w:bidi="ar"/>
        </w:rPr>
        <w:t>月。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第二条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岗位信息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1.甲方根据服务公共需要，安排乙方在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岗位工作，甲方因工作需要，可动态调整乙方服务岗位，但应由甲方出具会议记录存档且报备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乡镇政府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2.乙方的工作责任区域为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第三条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工作时间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乙方实行不定时服务制，具体服务时间由甲方根据公共服务需要安排乙方应当服从。乙方在完成服务事项后，其余时间自行安排其他生产生活活动。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服务补贴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乙方完成服务事项的，由甲方向东方市就业服务中心提出补贴申请每月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>1000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>元（如有调整按新标准补给）乙方当月服务不足15天的发放半个月岗位补贴，当月服务满15天的发放整月岗位补贴。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2.其他福利待遇</w:t>
      </w: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人身意外保险                            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Theme="minorEastAsia" w:hAnsiTheme="minorEastAsia" w:cstheme="minorEastAsia"/>
          <w:color w:val="000000"/>
          <w:kern w:val="0"/>
          <w:sz w:val="28"/>
          <w:szCs w:val="28"/>
          <w:u w:val="singl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>第五条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协议的变更、解除与终止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(一) 经甲乙双方协商一致，可以变更或解除本协议：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（二）乙方有以下情形之一的，甲方有权解除本协议；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1.严重违反甲方规章制度或劳动纪律的；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2.未能履行岗位职责，经甲方多次提醒仍不改正；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3.被依法追究刑事责任的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 w:bidi="ar"/>
        </w:rPr>
        <w:t>（三）本协议期满或双方约定的终止条件出现，本协议即行终止。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第六条 纠纷处理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因履行本服务协议发生的争议，双方本着合理合法、互谅互让的原则协商处理，协商不成的，可以向调解组织申请调解或向人民法院起诉。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第七条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本服务协议双方签字或盖章（加指印）后生效，一式四份，双方各执一份，乡镇政府一份，市就业服务中心一份。本务协议任何条款变动，应当以书面形式变更并签字或盖章（加指印）确认。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甲方（代表）签字（盖章）：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val="en-US" w:eastAsia="zh-CN" w:bidi="ar"/>
        </w:rPr>
        <w:t xml:space="preserve">乙方签字（盖章）： </w:t>
      </w:r>
    </w:p>
    <w:p>
      <w:pPr>
        <w:ind w:firstLine="5600" w:firstLineChars="20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ind w:firstLine="5600" w:firstLineChars="20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ind w:firstLine="5600" w:firstLineChars="20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签订日期：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2024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10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月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31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C2BFB"/>
    <w:multiLevelType w:val="singleLevel"/>
    <w:tmpl w:val="13BC2BFB"/>
    <w:lvl w:ilvl="0" w:tentative="0">
      <w:start w:val="4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kM2U0ZTM3YTM1ODIzODcyOWE5YjQzMTg4ZjhlMGQifQ=="/>
  </w:docVars>
  <w:rsids>
    <w:rsidRoot w:val="4BC60A1E"/>
    <w:rsid w:val="022950E4"/>
    <w:rsid w:val="03531CDF"/>
    <w:rsid w:val="03A7036F"/>
    <w:rsid w:val="0F7179E5"/>
    <w:rsid w:val="0FBC117C"/>
    <w:rsid w:val="10E05412"/>
    <w:rsid w:val="1AB81869"/>
    <w:rsid w:val="30AE7974"/>
    <w:rsid w:val="33793638"/>
    <w:rsid w:val="3B795B73"/>
    <w:rsid w:val="48E96418"/>
    <w:rsid w:val="4BC60A1E"/>
    <w:rsid w:val="5B2D4231"/>
    <w:rsid w:val="63363553"/>
    <w:rsid w:val="66505847"/>
    <w:rsid w:val="6A7213A7"/>
    <w:rsid w:val="7CCA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东方市（八所镇）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2023-09-21T01:14:00Z</dcterms:created>
  <dc:creator>来来去去</dc:creator>
  <cp:lastModifiedBy>来来去去</cp:lastModifiedBy>
  <cp:lastPrinted>2023-09-21T01:15:00Z</cp:lastPrinted>
  <dcterms:modified xsi:type="dcterms:W3CDTF">2024-10-22T02:40:49Z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C0734BCA703D4E1D88CED4EB07DEB46A_11</vt:lpwstr>
  </property>
</Properties>
</file>