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《食品动物中禁止使用的药品及其他化合物清单》（农业农村部公告第250号）、《食品安全国家标准 食品中兽药最大残留限量》（GB 31650-2019）、《食品中可能违法添加的非食用物质和易滥用的食品添加剂名单(第四批)》（整顿办函[2010]50号）、《食品安全国家标准 食品中农药最大残留限量》（GB 2763-2021）、《食品安全国家标准 食品中污染物限量》（GB 2762-2017）、《食品安全国家标准 鲜、冻动物性水产品》（GB 2733-2015）。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1.猪肉检验项目包括五氯酚酸钠(以五氯酚计)、磺胺类(总量)、氯霉素、恩诺沙星、呋喃唑酮代谢物、克伦特罗、莱克多巴胺、沙丁胺醇、氯丙嗪。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2.牛肉检验项目包括克伦特罗、五氯酚酸钠(以五氯酚计)、磺胺类(总量)、氯霉素、莱克多巴胺、地塞米松。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3.鸡肉检验项目包括尼卡巴嗪、甲氧苄啶、恩诺沙星、五氯酚酸钠(以五氯酚计)、氯霉素、呋喃唑酮代谢物、磺胺类(总量)、氟苯尼考、多西环素、土霉素。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4.鸭肉检验项目包括恩诺沙星、呋喃唑酮代谢物、甲氧苄啶、氯霉素、氟苯尼考、五氯酚酸钠(以五氯酚计)。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.韭菜检验项目包括镉(以Cd计)、啶虫脒、毒死蜱、氟虫腈、腐霉利、甲拌磷、克百威、氯氟氰菊酯和高效氯氟氰菊酯、氯氰菊酯和高效氯氰菊酯、氧乐果。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.结球甘蓝检验项目包括甲胺磷、甲基异柳磷、克百威、氧乐果。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.菜薹检验项目包括镉(以Cd计)、氟虫腈、甲胺磷、甲拌磷、克百威。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.大白菜检验项目包括镉(以Cd计)、啶虫脒、毒死蜱、甲胺磷、克百威、氧乐果。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.普通白菜检验项目包括阿维菌素、啶虫脒、毒死蜱、氟虫腈、甲胺磷、克百威、水胺硫磷、氧乐果。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.芹菜检验项目包括毒死蜱、氟虫腈、甲拌磷、甲基异柳磷、克百威、氯氟氰菊酯和高效氯氟氰菊酯、噻虫胺、噻虫嗪、水胺硫磷、氧乐果。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.油麦菜检验项目包括阿维菌素、氟虫腈、甲拌磷、克百威、噻虫嗪、氧乐果。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.茄子检验项目包括镉(以Cd计)、甲胺磷、克百威、水胺硫磷、氧乐果。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.辣椒检验项目包括镉(以Cd计)、氟虫腈、克百威、氯氰菊酯和高效氯氰菊酯、水胺硫磷、氧乐果。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.番茄检验项目包括毒死蜱、腐霉利、克百威、氯氟氰菊酯和高效氯氟氰菊酯、氧乐果。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.黄瓜检验项目包括阿维菌素、毒死蜱、甲拌磷、克百威、氧乐果。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.苦瓜检验项目包括甲胺磷、吡虫啉、克百威、氯氟氰菊酯和高效氯氟氰菊酯、氧乐果。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.豇豆检验项目包括阿维菌素、倍硫磷、氟虫腈、甲胺磷、甲基异柳磷、克百威、灭蝇胺、水胺硫磷、氧乐果。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.食荚豌豆检验项目包括毒死蜱、多菌灵、灭蝇胺、氧乐果。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.胡萝卜检验项目包括铅(以Pb计)、镉(以Cd计)、氟虫腈、甲拌磷、乐果、氯氟氰菊酯和高效氯氟氰菊酯。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.姜检验项目包括铅(以Pb计)、镉(以Cd计)、吡虫啉、甲拌磷、克百威、噻虫胺、噻虫嗪。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.淡水鱼检验项目包括恩诺沙星、孔雀石绿、磺胺类(总量)、呋喃唑酮代谢物、氯霉素、地西泮、五氯酚酸钠(以五氯酚计)。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2.淡水虾检验项目包括镉(以Cd计)、孔雀石绿、呋喃唑酮代谢物、呋喃妥因代谢物、恩诺沙星、土霉素/金霉素/四环素(组合含量)。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3.淡水蟹检验项目包括镉(以Cd计)、孔雀石绿、氯霉素、五氯酚酸钠(以五氯酚计)。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4.海水鱼检验项目包括恩诺沙星、呋喃唑酮代谢物、氯霉素、挥发性盐基氮、孔雀石绿、磺胺类(总量)、甲硝唑、五氯酚酸钠(以五氯酚计)。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5.海水虾检验项目包括镉(以Cd计)、呋喃唑酮代谢物、恩诺沙星、挥发性盐基氮、呋喃妥因代谢物、土霉素/金霉素/四环素(组合含量)。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6.海水蟹检验项目包括镉(以Cd计)、孔雀石绿、氯霉素、呋喃妥因代谢物。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7.贝类检验项目包括氯霉素、恩诺沙星、氟苯尼考、镉(以Cd计)、孔雀石绿、呋喃唑酮代谢物。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.苹果检验项目包括敌敌畏、啶虫脒、毒死蜱、克百威、氧乐果。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.梨检验项目包括敌敌畏、多菌灵、克百威、氯氟氰菊酯和高效氯氟氰菊酯、氧乐果。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eastAsia="zh-CN"/>
        </w:rPr>
        <w:t>.柑、橘检验项目包括2,4-滴和2,4-滴钠盐、丙溴磷、氧乐果、三唑磷、联苯菊酯、克百威、苯醚甲环唑。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974749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6F0D94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A40EEC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86D456A"/>
    <w:rsid w:val="391C3932"/>
    <w:rsid w:val="391D5713"/>
    <w:rsid w:val="392C6AA6"/>
    <w:rsid w:val="397657DC"/>
    <w:rsid w:val="39A1636F"/>
    <w:rsid w:val="39B675FE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83775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05152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A741BF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2A60A2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C8514D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1E2A67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BC206CD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855BA4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CEC6169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135C06"/>
    <w:rsid w:val="702D257B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013532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0</TotalTime>
  <ScaleCrop>false</ScaleCrop>
  <LinksUpToDate>false</LinksUpToDate>
  <CharactersWithSpaces>3380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Administrator</cp:lastModifiedBy>
  <cp:lastPrinted>2019-08-09T03:39:00Z</cp:lastPrinted>
  <dcterms:modified xsi:type="dcterms:W3CDTF">2022-11-17T08:30:20Z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