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存在问题的网站专栏列表</w:t>
      </w:r>
    </w:p>
    <w:tbl>
      <w:tblPr>
        <w:tblStyle w:val="4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40"/>
        <w:gridCol w:w="2646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  <w:shd w:val="clear" w:color="auto" w:fill="AEAAAA" w:themeFill="background2" w:themeFillShade="BF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740" w:type="dxa"/>
            <w:shd w:val="clear" w:color="auto" w:fill="AEAAAA" w:themeFill="background2" w:themeFillShade="BF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网站专栏</w:t>
            </w:r>
          </w:p>
        </w:tc>
        <w:tc>
          <w:tcPr>
            <w:tcW w:w="2646" w:type="dxa"/>
            <w:shd w:val="clear" w:color="auto" w:fill="AEAAAA" w:themeFill="background2" w:themeFillShade="BF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3604" w:type="dxa"/>
            <w:shd w:val="clear" w:color="auto" w:fill="AEAAAA" w:themeFill="background2" w:themeFillShade="BF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东方市发改委政府信息公开专栏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公开公民身份证号等个人隐私信息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39315" cy="1203325"/>
                  <wp:effectExtent l="0" t="0" r="13335" b="15875"/>
                  <wp:docPr id="1" name="图片 1" descr="发改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发改委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15" cy="120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东方市交通运输局政府信息公开专栏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</w:t>
            </w:r>
            <w:r>
              <w:rPr>
                <w:rFonts w:hint="eastAsia"/>
                <w:lang w:val="en-US" w:eastAsia="zh-CN"/>
              </w:rPr>
              <w:t>根据《海南省人民政府办公厅关于印发海南省政务公开基本目录（2019年版）的通知》</w:t>
            </w:r>
            <w:r>
              <w:rPr>
                <w:rFonts w:hint="eastAsia"/>
                <w:vertAlign w:val="baseline"/>
                <w:lang w:val="en-US" w:eastAsia="zh-CN"/>
              </w:rPr>
              <w:t>设置“部门文件”子栏目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8840" cy="1074420"/>
                  <wp:effectExtent l="0" t="0" r="3810" b="11430"/>
                  <wp:docPr id="2" name="图片 2" descr="交通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交通局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东方市审计局政府信息公开专栏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</w:t>
            </w:r>
            <w:r>
              <w:rPr>
                <w:rFonts w:hint="eastAsia"/>
                <w:lang w:val="en-US" w:eastAsia="zh-CN"/>
              </w:rPr>
              <w:t>根据《海南省人民政府办公厅关于印发海南省政务公开基本目录（2019年版）的通知》</w:t>
            </w:r>
            <w:r>
              <w:rPr>
                <w:rFonts w:hint="eastAsia"/>
                <w:vertAlign w:val="baseline"/>
                <w:lang w:val="en-US" w:eastAsia="zh-CN"/>
              </w:rPr>
              <w:t>设置“部门文件”子栏目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2490" cy="1060450"/>
                  <wp:effectExtent l="0" t="0" r="10160" b="6350"/>
                  <wp:docPr id="3" name="图片 3" descr="审计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审计局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东方市统计局政府信息公开专栏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</w:t>
            </w:r>
            <w:r>
              <w:rPr>
                <w:rFonts w:hint="eastAsia"/>
                <w:lang w:val="en-US" w:eastAsia="zh-CN"/>
              </w:rPr>
              <w:t>根据《海南省人民政府办公厅关于印发海南省政务公开基本目录（2019年版）的通知》</w:t>
            </w:r>
            <w:r>
              <w:rPr>
                <w:rFonts w:hint="eastAsia"/>
                <w:vertAlign w:val="baseline"/>
                <w:lang w:val="en-US" w:eastAsia="zh-CN"/>
              </w:rPr>
              <w:t>设置“机构简介”子栏目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4395" cy="1202690"/>
                  <wp:effectExtent l="0" t="0" r="8255" b="16510"/>
                  <wp:docPr id="4" name="图片 4" descr="统计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统计局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120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大田镇政府信息公开专栏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</w:t>
            </w:r>
            <w:r>
              <w:rPr>
                <w:rFonts w:hint="eastAsia"/>
                <w:lang w:val="en-US" w:eastAsia="zh-CN"/>
              </w:rPr>
              <w:t>根据《海南省人民政府办公厅关于印发海南省政务公开基本目录（2019年版）的通知》</w:t>
            </w:r>
            <w:r>
              <w:rPr>
                <w:rFonts w:hint="eastAsia"/>
                <w:vertAlign w:val="baseline"/>
                <w:lang w:val="en-US" w:eastAsia="zh-CN"/>
              </w:rPr>
              <w:t>设置“机构简介”子栏目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3760" cy="829945"/>
                  <wp:effectExtent l="0" t="0" r="8890" b="8255"/>
                  <wp:docPr id="5" name="图片 5" descr="大田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大田镇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江边乡政府信息公开专栏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未公开2019年政府信息公开工作年报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4395" cy="831850"/>
                  <wp:effectExtent l="0" t="0" r="8255" b="6350"/>
                  <wp:docPr id="6" name="图片 6" descr="江边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江边乡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95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天安乡政府信息公开专栏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未公开2019年政府信息公开工作年报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0585" cy="1050290"/>
                  <wp:effectExtent l="0" t="0" r="12065" b="16510"/>
                  <wp:docPr id="7" name="图片 7" descr="天安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天安乡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8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3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4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东方旅游</w:t>
            </w:r>
          </w:p>
        </w:tc>
        <w:tc>
          <w:tcPr>
            <w:tcW w:w="264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东方旅游多个栏目未及时更新</w:t>
            </w:r>
          </w:p>
        </w:tc>
        <w:tc>
          <w:tcPr>
            <w:tcW w:w="36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149475" cy="1368425"/>
                  <wp:effectExtent l="0" t="0" r="3175" b="3175"/>
                  <wp:docPr id="8" name="图片 8" descr="东方旅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东方旅游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6671B"/>
    <w:rsid w:val="11417624"/>
    <w:rsid w:val="119B4A00"/>
    <w:rsid w:val="19D37A43"/>
    <w:rsid w:val="244A1811"/>
    <w:rsid w:val="304F1491"/>
    <w:rsid w:val="3EA67F42"/>
    <w:rsid w:val="407D56F0"/>
    <w:rsid w:val="50630F8D"/>
    <w:rsid w:val="57B93866"/>
    <w:rsid w:val="5B101C47"/>
    <w:rsid w:val="5EAB16AE"/>
    <w:rsid w:val="612A167E"/>
    <w:rsid w:val="624713AB"/>
    <w:rsid w:val="69581E6B"/>
    <w:rsid w:val="76E84AF0"/>
    <w:rsid w:val="7B8A16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赵美倩</cp:lastModifiedBy>
  <dcterms:modified xsi:type="dcterms:W3CDTF">2020-08-20T03:19:27Z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