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b/>
          <w:color w:val="000000"/>
          <w:kern w:val="50"/>
          <w:sz w:val="36"/>
        </w:rPr>
      </w:pPr>
    </w:p>
    <w:p>
      <w:pPr>
        <w:spacing w:line="620" w:lineRule="exact"/>
        <w:rPr>
          <w:rFonts w:ascii="仿宋_GB2312" w:hAnsi="仿宋_GB2312" w:eastAsia="仿宋_GB2312" w:cs="仿宋_GB2312"/>
          <w:b/>
          <w:bCs/>
          <w:sz w:val="32"/>
          <w:szCs w:val="32"/>
        </w:rPr>
      </w:pPr>
      <w:r>
        <w:rPr>
          <w:rFonts w:hint="eastAsia" w:ascii="仿宋_GB2312" w:hAnsi="仿宋_GB2312" w:eastAsia="仿宋_GB2312" w:cs="仿宋_GB2312"/>
          <w:b/>
          <w:color w:val="000000"/>
          <w:kern w:val="50"/>
          <w:sz w:val="32"/>
          <w:szCs w:val="32"/>
        </w:rPr>
        <w:t>　</w:t>
      </w:r>
      <w:r>
        <w:rPr>
          <w:rFonts w:hint="eastAsia" w:ascii="仿宋_GB2312" w:hAnsi="仿宋_GB2312" w:eastAsia="仿宋_GB2312" w:cs="仿宋_GB2312"/>
          <w:sz w:val="32"/>
          <w:szCs w:val="32"/>
        </w:rPr>
        <w:t>附件3</w:t>
      </w:r>
    </w:p>
    <w:p>
      <w:pPr>
        <w:jc w:val="center"/>
        <w:rPr>
          <w:rFonts w:ascii="宋体" w:hAnsi="宋体"/>
          <w:b/>
          <w:bCs/>
          <w:sz w:val="32"/>
          <w:szCs w:val="32"/>
        </w:rPr>
      </w:pPr>
    </w:p>
    <w:p>
      <w:pPr>
        <w:jc w:val="center"/>
        <w:rPr>
          <w:rFonts w:ascii="宋体" w:hAnsi="宋体"/>
          <w:b/>
          <w:bCs/>
          <w:sz w:val="44"/>
          <w:szCs w:val="44"/>
        </w:rPr>
      </w:pPr>
      <w:r>
        <w:rPr>
          <w:rFonts w:hint="eastAsia" w:ascii="宋体" w:hAnsi="宋体"/>
          <w:b/>
          <w:bCs/>
          <w:sz w:val="44"/>
          <w:szCs w:val="44"/>
        </w:rPr>
        <w:t>财政支出项目绩效评价报告</w:t>
      </w:r>
    </w:p>
    <w:p>
      <w:pPr>
        <w:spacing w:line="520" w:lineRule="exact"/>
        <w:rPr>
          <w:rFonts w:ascii="宋体" w:hAnsi="宋体"/>
          <w:b/>
          <w:bCs/>
          <w:sz w:val="44"/>
          <w:szCs w:val="44"/>
        </w:rPr>
      </w:pPr>
    </w:p>
    <w:p>
      <w:pPr>
        <w:spacing w:line="520" w:lineRule="exact"/>
        <w:rPr>
          <w:rFonts w:ascii="黑体" w:eastAsia="黑体"/>
          <w:szCs w:val="32"/>
        </w:rPr>
      </w:pPr>
    </w:p>
    <w:p>
      <w:pPr>
        <w:ind w:firstLine="700" w:firstLineChars="250"/>
        <w:rPr>
          <w:rFonts w:ascii="宋体" w:hAnsi="宋体"/>
          <w:sz w:val="28"/>
          <w:szCs w:val="28"/>
        </w:rPr>
      </w:pPr>
    </w:p>
    <w:p>
      <w:pPr>
        <w:ind w:firstLine="700" w:firstLineChars="250"/>
        <w:rPr>
          <w:rFonts w:ascii="宋体" w:hAnsi="宋体"/>
          <w:sz w:val="28"/>
          <w:szCs w:val="28"/>
        </w:rPr>
      </w:pPr>
    </w:p>
    <w:p>
      <w:pPr>
        <w:ind w:firstLine="700" w:firstLineChars="250"/>
        <w:rPr>
          <w:rFonts w:ascii="宋体" w:hAnsi="宋体"/>
          <w:sz w:val="28"/>
          <w:szCs w:val="28"/>
          <w:u w:val="single"/>
        </w:rPr>
      </w:pPr>
      <w:r>
        <w:rPr>
          <w:rFonts w:hint="eastAsia" w:ascii="宋体" w:hAnsi="宋体"/>
          <w:sz w:val="28"/>
          <w:szCs w:val="28"/>
        </w:rPr>
        <w:t xml:space="preserve">评价类型：  </w:t>
      </w:r>
      <w:r>
        <w:rPr>
          <w:rFonts w:hint="eastAsia" w:ascii="宋体" w:hAnsi="宋体"/>
          <w:spacing w:val="-20"/>
          <w:sz w:val="36"/>
          <w:u w:val="single"/>
        </w:rPr>
        <w:t>□</w:t>
      </w:r>
      <w:r>
        <w:rPr>
          <w:rFonts w:hint="eastAsia" w:ascii="宋体" w:hAnsi="宋体"/>
          <w:sz w:val="28"/>
          <w:szCs w:val="28"/>
          <w:u w:val="single"/>
        </w:rPr>
        <w:t>实施过程评价</w:t>
      </w:r>
      <w:r>
        <w:rPr>
          <w:rFonts w:hint="eastAsia" w:ascii="宋体" w:hAnsi="宋体"/>
          <w:sz w:val="28"/>
          <w:szCs w:val="28"/>
        </w:rPr>
        <w:t xml:space="preserve">  </w:t>
      </w:r>
      <w:r>
        <w:rPr>
          <w:rFonts w:hint="eastAsia" w:ascii="MS Mincho" w:hAnsi="MS Mincho" w:eastAsia="MS Mincho" w:cs="MS Mincho"/>
          <w:color w:val="333333"/>
          <w:sz w:val="36"/>
          <w:szCs w:val="36"/>
          <w:u w:val="single"/>
          <w:shd w:val="clear" w:color="auto" w:fill="FFFFFF"/>
        </w:rPr>
        <w:t>☑</w:t>
      </w:r>
      <w:r>
        <w:rPr>
          <w:rFonts w:hint="eastAsia" w:ascii="宋体" w:hAnsi="宋体"/>
          <w:sz w:val="28"/>
          <w:szCs w:val="28"/>
          <w:u w:val="single"/>
        </w:rPr>
        <w:t>完成结果评价</w:t>
      </w:r>
    </w:p>
    <w:p>
      <w:pPr>
        <w:ind w:left="1400" w:hanging="1400" w:hangingChars="500"/>
        <w:rPr>
          <w:rFonts w:ascii="宋体" w:hAnsi="宋体"/>
          <w:sz w:val="28"/>
          <w:szCs w:val="28"/>
        </w:rPr>
      </w:pPr>
      <w:r>
        <w:rPr>
          <w:rFonts w:hint="eastAsia" w:ascii="宋体" w:hAnsi="宋体"/>
          <w:sz w:val="28"/>
          <w:szCs w:val="28"/>
        </w:rPr>
        <w:t xml:space="preserve">     项目名称： </w:t>
      </w:r>
      <w:r>
        <w:rPr>
          <w:rFonts w:hint="eastAsia" w:ascii="宋体" w:hAnsi="宋体"/>
          <w:sz w:val="28"/>
          <w:szCs w:val="28"/>
          <w:u w:val="single"/>
        </w:rPr>
        <w:t xml:space="preserve">     信访维稳工作                </w:t>
      </w:r>
    </w:p>
    <w:p>
      <w:pPr>
        <w:ind w:left="1400" w:hanging="1400" w:hangingChars="500"/>
        <w:rPr>
          <w:rFonts w:ascii="宋体" w:hAnsi="宋体"/>
          <w:sz w:val="28"/>
          <w:szCs w:val="28"/>
        </w:rPr>
      </w:pPr>
      <w:r>
        <w:rPr>
          <w:rFonts w:hint="eastAsia" w:ascii="宋体" w:hAnsi="宋体"/>
          <w:sz w:val="28"/>
          <w:szCs w:val="28"/>
        </w:rPr>
        <w:t xml:space="preserve">     项目单位： </w:t>
      </w:r>
      <w:r>
        <w:rPr>
          <w:rFonts w:hint="eastAsia" w:ascii="宋体" w:hAnsi="宋体"/>
          <w:sz w:val="28"/>
          <w:szCs w:val="28"/>
          <w:u w:val="single"/>
        </w:rPr>
        <w:t xml:space="preserve">     东方市信访服务中心          </w:t>
      </w:r>
    </w:p>
    <w:p>
      <w:pPr>
        <w:ind w:left="1400" w:hanging="1400" w:hangingChars="500"/>
        <w:rPr>
          <w:rFonts w:ascii="宋体" w:hAnsi="宋体"/>
          <w:sz w:val="28"/>
          <w:szCs w:val="28"/>
        </w:rPr>
      </w:pPr>
      <w:r>
        <w:rPr>
          <w:rFonts w:hint="eastAsia" w:ascii="宋体" w:hAnsi="宋体"/>
          <w:sz w:val="28"/>
          <w:szCs w:val="28"/>
        </w:rPr>
        <w:t xml:space="preserve">     主管部门： </w:t>
      </w:r>
      <w:r>
        <w:rPr>
          <w:rFonts w:hint="eastAsia" w:ascii="宋体" w:hAnsi="宋体"/>
          <w:sz w:val="28"/>
          <w:szCs w:val="28"/>
          <w:u w:val="single"/>
        </w:rPr>
        <w:t xml:space="preserve">      东方市人民政府办公室        </w:t>
      </w:r>
      <w:r>
        <w:rPr>
          <w:rFonts w:hint="eastAsia" w:ascii="宋体" w:hAnsi="宋体"/>
          <w:sz w:val="28"/>
          <w:szCs w:val="28"/>
        </w:rPr>
        <w:t xml:space="preserve">  </w:t>
      </w:r>
    </w:p>
    <w:p>
      <w:pPr>
        <w:ind w:left="1400" w:hanging="1400" w:hangingChars="500"/>
        <w:rPr>
          <w:rFonts w:ascii="宋体" w:hAnsi="宋体"/>
          <w:sz w:val="28"/>
          <w:szCs w:val="28"/>
        </w:rPr>
      </w:pPr>
      <w:r>
        <w:rPr>
          <w:rFonts w:hint="eastAsia" w:ascii="宋体" w:hAnsi="宋体"/>
          <w:sz w:val="28"/>
          <w:szCs w:val="28"/>
        </w:rPr>
        <w:t xml:space="preserve">     评价时间： </w:t>
      </w:r>
      <w:r>
        <w:rPr>
          <w:rFonts w:hint="eastAsia" w:ascii="宋体" w:hAnsi="宋体"/>
          <w:sz w:val="28"/>
          <w:szCs w:val="28"/>
          <w:u w:val="single"/>
        </w:rPr>
        <w:t xml:space="preserve"> 202</w:t>
      </w:r>
      <w:r>
        <w:rPr>
          <w:rFonts w:hint="eastAsia" w:ascii="宋体" w:hAnsi="宋体"/>
          <w:sz w:val="28"/>
          <w:szCs w:val="28"/>
          <w:u w:val="single"/>
          <w:lang w:val="en-US" w:eastAsia="zh-CN"/>
        </w:rPr>
        <w:t>1</w:t>
      </w:r>
      <w:r>
        <w:rPr>
          <w:rFonts w:hint="eastAsia" w:ascii="宋体" w:hAnsi="宋体"/>
          <w:sz w:val="28"/>
          <w:szCs w:val="28"/>
          <w:u w:val="single"/>
        </w:rPr>
        <w:t>年 1 月 1 日至 202</w:t>
      </w:r>
      <w:r>
        <w:rPr>
          <w:rFonts w:hint="eastAsia" w:ascii="宋体" w:hAnsi="宋体"/>
          <w:sz w:val="28"/>
          <w:szCs w:val="28"/>
          <w:u w:val="single"/>
          <w:lang w:val="en-US" w:eastAsia="zh-CN"/>
        </w:rPr>
        <w:t>1</w:t>
      </w:r>
      <w:r>
        <w:rPr>
          <w:rFonts w:hint="eastAsia" w:ascii="宋体" w:hAnsi="宋体"/>
          <w:sz w:val="28"/>
          <w:szCs w:val="28"/>
          <w:u w:val="single"/>
        </w:rPr>
        <w:t>年12月31 日</w:t>
      </w:r>
    </w:p>
    <w:p>
      <w:pPr>
        <w:ind w:left="1400" w:hanging="1400" w:hangingChars="500"/>
        <w:rPr>
          <w:rFonts w:ascii="宋体" w:hAnsi="宋体"/>
          <w:sz w:val="28"/>
          <w:szCs w:val="28"/>
          <w:u w:val="single"/>
        </w:rPr>
      </w:pPr>
      <w:r>
        <w:rPr>
          <w:rFonts w:hint="eastAsia" w:ascii="宋体" w:hAnsi="宋体"/>
          <w:sz w:val="28"/>
          <w:szCs w:val="28"/>
        </w:rPr>
        <w:t xml:space="preserve">     组织方式：</w:t>
      </w:r>
      <w:r>
        <w:rPr>
          <w:rFonts w:hint="eastAsia" w:ascii="宋体" w:hAnsi="宋体"/>
          <w:spacing w:val="-20"/>
          <w:sz w:val="36"/>
          <w:u w:val="single"/>
        </w:rPr>
        <w:t>□</w:t>
      </w:r>
      <w:r>
        <w:rPr>
          <w:rFonts w:hint="eastAsia" w:ascii="宋体" w:hAnsi="宋体"/>
          <w:sz w:val="28"/>
          <w:szCs w:val="28"/>
          <w:u w:val="single"/>
        </w:rPr>
        <w:t xml:space="preserve">财政部门 </w:t>
      </w:r>
      <w:r>
        <w:rPr>
          <w:rFonts w:hint="eastAsia" w:ascii="宋体" w:hAnsi="宋体"/>
          <w:sz w:val="28"/>
          <w:szCs w:val="28"/>
        </w:rPr>
        <w:t xml:space="preserve">    </w:t>
      </w:r>
      <w:r>
        <w:rPr>
          <w:rFonts w:hint="eastAsia" w:ascii="宋体" w:hAnsi="宋体"/>
          <w:spacing w:val="-20"/>
          <w:sz w:val="36"/>
          <w:u w:val="single"/>
        </w:rPr>
        <w:t>□</w:t>
      </w:r>
      <w:r>
        <w:rPr>
          <w:rFonts w:hint="eastAsia" w:ascii="宋体" w:hAnsi="宋体"/>
          <w:sz w:val="28"/>
          <w:szCs w:val="28"/>
          <w:u w:val="single"/>
        </w:rPr>
        <w:t>主管部门</w:t>
      </w:r>
      <w:r>
        <w:rPr>
          <w:rFonts w:hint="eastAsia" w:ascii="宋体" w:hAnsi="宋体"/>
          <w:sz w:val="28"/>
          <w:szCs w:val="28"/>
        </w:rPr>
        <w:t xml:space="preserve">   </w:t>
      </w:r>
      <w:r>
        <w:rPr>
          <w:rFonts w:hint="eastAsia" w:ascii="MS Mincho" w:hAnsi="MS Mincho" w:eastAsia="MS Mincho" w:cs="MS Mincho"/>
          <w:color w:val="333333"/>
          <w:sz w:val="36"/>
          <w:szCs w:val="36"/>
          <w:u w:val="single"/>
          <w:shd w:val="clear" w:color="auto" w:fill="FFFFFF"/>
        </w:rPr>
        <w:t>☑</w:t>
      </w:r>
      <w:r>
        <w:rPr>
          <w:rFonts w:hint="eastAsia" w:ascii="宋体" w:hAnsi="宋体"/>
          <w:sz w:val="28"/>
          <w:szCs w:val="28"/>
          <w:u w:val="single"/>
        </w:rPr>
        <w:t>项目单位</w:t>
      </w:r>
    </w:p>
    <w:p>
      <w:pPr>
        <w:ind w:left="1400" w:hanging="1400" w:hangingChars="500"/>
        <w:rPr>
          <w:rFonts w:ascii="宋体" w:hAnsi="宋体"/>
          <w:sz w:val="28"/>
          <w:szCs w:val="28"/>
        </w:rPr>
      </w:pPr>
      <w:r>
        <w:rPr>
          <w:rFonts w:hint="eastAsia" w:ascii="宋体" w:hAnsi="宋体"/>
          <w:sz w:val="28"/>
          <w:szCs w:val="28"/>
        </w:rPr>
        <w:t xml:space="preserve">     评价机构：</w:t>
      </w:r>
      <w:r>
        <w:rPr>
          <w:rFonts w:hint="eastAsia" w:ascii="宋体" w:hAnsi="宋体"/>
          <w:spacing w:val="-20"/>
          <w:sz w:val="36"/>
          <w:u w:val="single"/>
        </w:rPr>
        <w:t>□</w:t>
      </w:r>
      <w:r>
        <w:rPr>
          <w:rFonts w:hint="eastAsia" w:ascii="宋体" w:hAnsi="宋体"/>
          <w:sz w:val="28"/>
          <w:szCs w:val="28"/>
          <w:u w:val="single"/>
        </w:rPr>
        <w:t xml:space="preserve">中介机构 </w:t>
      </w:r>
      <w:r>
        <w:rPr>
          <w:rFonts w:hint="eastAsia" w:ascii="宋体" w:hAnsi="宋体"/>
          <w:sz w:val="28"/>
          <w:szCs w:val="28"/>
        </w:rPr>
        <w:t xml:space="preserve">    </w:t>
      </w:r>
      <w:r>
        <w:rPr>
          <w:rFonts w:hint="eastAsia" w:ascii="宋体" w:hAnsi="宋体"/>
          <w:spacing w:val="-20"/>
          <w:sz w:val="36"/>
          <w:u w:val="single"/>
        </w:rPr>
        <w:t>□</w:t>
      </w:r>
      <w:r>
        <w:rPr>
          <w:rFonts w:hint="eastAsia" w:ascii="宋体" w:hAnsi="宋体"/>
          <w:sz w:val="28"/>
          <w:szCs w:val="28"/>
          <w:u w:val="single"/>
        </w:rPr>
        <w:t xml:space="preserve">专家组 </w:t>
      </w:r>
      <w:r>
        <w:rPr>
          <w:rFonts w:hint="eastAsia" w:ascii="宋体" w:hAnsi="宋体"/>
          <w:sz w:val="28"/>
          <w:szCs w:val="28"/>
        </w:rPr>
        <w:t xml:space="preserve">    </w:t>
      </w:r>
      <w:r>
        <w:rPr>
          <w:rFonts w:hint="eastAsia" w:ascii="MS Mincho" w:hAnsi="MS Mincho" w:eastAsia="MS Mincho" w:cs="MS Mincho"/>
          <w:color w:val="333333"/>
          <w:sz w:val="36"/>
          <w:szCs w:val="36"/>
          <w:u w:val="single"/>
          <w:shd w:val="clear" w:color="auto" w:fill="FFFFFF"/>
        </w:rPr>
        <w:t>☑</w:t>
      </w:r>
      <w:r>
        <w:rPr>
          <w:rFonts w:hint="eastAsia" w:ascii="宋体" w:hAnsi="宋体"/>
          <w:sz w:val="28"/>
          <w:szCs w:val="28"/>
          <w:u w:val="single"/>
        </w:rPr>
        <w:t>项目单位评价组</w:t>
      </w:r>
    </w:p>
    <w:p>
      <w:pPr>
        <w:ind w:left="1400" w:hanging="1400" w:hangingChars="500"/>
        <w:rPr>
          <w:rFonts w:ascii="宋体" w:hAnsi="宋体"/>
          <w:sz w:val="28"/>
          <w:szCs w:val="28"/>
        </w:rPr>
      </w:pPr>
    </w:p>
    <w:p>
      <w:pPr>
        <w:ind w:left="1400" w:hanging="1400" w:hangingChars="500"/>
        <w:rPr>
          <w:rFonts w:ascii="宋体" w:hAnsi="宋体"/>
          <w:sz w:val="28"/>
          <w:szCs w:val="28"/>
        </w:rPr>
      </w:pPr>
    </w:p>
    <w:p>
      <w:pPr>
        <w:ind w:left="1400" w:hanging="1400" w:hangingChars="500"/>
        <w:rPr>
          <w:rFonts w:ascii="宋体" w:hAnsi="宋体"/>
          <w:sz w:val="28"/>
          <w:szCs w:val="28"/>
        </w:rPr>
      </w:pPr>
    </w:p>
    <w:p>
      <w:pPr>
        <w:ind w:left="1400" w:hanging="1400" w:hangingChars="500"/>
        <w:rPr>
          <w:rFonts w:ascii="宋体" w:hAnsi="宋体"/>
          <w:sz w:val="28"/>
          <w:szCs w:val="28"/>
        </w:rPr>
      </w:pPr>
    </w:p>
    <w:p>
      <w:pPr>
        <w:ind w:firstLine="525" w:firstLineChars="250"/>
        <w:rPr>
          <w:rFonts w:ascii="宋体" w:hAnsi="宋体"/>
          <w:sz w:val="28"/>
          <w:szCs w:val="28"/>
        </w:rPr>
      </w:pPr>
      <w:r>
        <w:rPr>
          <w:rFonts w:hint="eastAsia" w:ascii="宋体" w:hAnsi="宋体"/>
          <w:szCs w:val="28"/>
        </w:rPr>
        <w:t xml:space="preserve">                  </w:t>
      </w:r>
      <w:r>
        <w:rPr>
          <w:rFonts w:hint="eastAsia" w:ascii="宋体" w:hAnsi="宋体"/>
          <w:sz w:val="28"/>
          <w:szCs w:val="28"/>
        </w:rPr>
        <w:t>评价单位（盖章）：</w:t>
      </w:r>
    </w:p>
    <w:p>
      <w:pPr>
        <w:ind w:firstLine="700" w:firstLineChars="250"/>
        <w:rPr>
          <w:rFonts w:ascii="宋体" w:hAnsi="宋体"/>
          <w:sz w:val="28"/>
          <w:szCs w:val="28"/>
        </w:rPr>
      </w:pPr>
      <w:r>
        <w:rPr>
          <w:rFonts w:hint="eastAsia" w:ascii="宋体" w:hAnsi="宋体"/>
          <w:sz w:val="28"/>
          <w:szCs w:val="28"/>
        </w:rPr>
        <w:t xml:space="preserve">            报送时间：202</w:t>
      </w:r>
      <w:r>
        <w:rPr>
          <w:rFonts w:hint="eastAsia" w:ascii="宋体" w:hAnsi="宋体"/>
          <w:sz w:val="28"/>
          <w:szCs w:val="28"/>
          <w:lang w:val="en-US" w:eastAsia="zh-CN"/>
        </w:rPr>
        <w:t>2</w:t>
      </w:r>
      <w:r>
        <w:rPr>
          <w:rFonts w:hint="eastAsia" w:ascii="宋体" w:hAnsi="宋体"/>
          <w:sz w:val="28"/>
          <w:szCs w:val="28"/>
        </w:rPr>
        <w:t>年</w:t>
      </w:r>
      <w:r>
        <w:rPr>
          <w:rFonts w:hint="eastAsia" w:ascii="宋体" w:hAnsi="宋体"/>
          <w:sz w:val="28"/>
          <w:szCs w:val="28"/>
          <w:lang w:val="en-US" w:eastAsia="zh-CN"/>
        </w:rPr>
        <w:t>11</w:t>
      </w:r>
      <w:r>
        <w:rPr>
          <w:rFonts w:hint="eastAsia" w:ascii="宋体" w:hAnsi="宋体"/>
          <w:sz w:val="28"/>
          <w:szCs w:val="28"/>
        </w:rPr>
        <w:t>月1日</w:t>
      </w:r>
    </w:p>
    <w:p>
      <w:pPr>
        <w:spacing w:line="400" w:lineRule="exact"/>
        <w:jc w:val="left"/>
        <w:rPr>
          <w:rFonts w:ascii="黑体" w:eastAsia="黑体"/>
          <w:szCs w:val="32"/>
        </w:rPr>
      </w:pPr>
    </w:p>
    <w:p>
      <w:pPr>
        <w:spacing w:line="620" w:lineRule="exact"/>
        <w:rPr>
          <w:rFonts w:ascii="黑体" w:eastAsia="黑体"/>
          <w:sz w:val="30"/>
          <w:szCs w:val="30"/>
        </w:rPr>
      </w:pPr>
    </w:p>
    <w:p>
      <w:pPr>
        <w:spacing w:line="520" w:lineRule="exact"/>
        <w:rPr>
          <w:rFonts w:ascii="黑体" w:eastAsia="黑体"/>
          <w:szCs w:val="32"/>
        </w:rPr>
      </w:pPr>
    </w:p>
    <w:p>
      <w:pPr>
        <w:spacing w:line="460" w:lineRule="exact"/>
        <w:jc w:val="center"/>
        <w:rPr>
          <w:rFonts w:ascii="宋体" w:hAnsi="宋体"/>
          <w:b/>
          <w:sz w:val="44"/>
          <w:szCs w:val="44"/>
        </w:rPr>
      </w:pPr>
      <w:r>
        <w:rPr>
          <w:rFonts w:hint="eastAsia" w:ascii="宋体" w:hAnsi="宋体"/>
          <w:b/>
          <w:sz w:val="44"/>
          <w:szCs w:val="44"/>
        </w:rPr>
        <w:t>项目基本信息</w:t>
      </w:r>
    </w:p>
    <w:p>
      <w:pPr>
        <w:spacing w:line="400" w:lineRule="exact"/>
        <w:jc w:val="center"/>
        <w:rPr>
          <w:rFonts w:ascii="宋体" w:hAnsi="宋体"/>
          <w:b/>
          <w:sz w:val="44"/>
          <w:szCs w:val="44"/>
        </w:rPr>
      </w:pPr>
    </w:p>
    <w:tbl>
      <w:tblPr>
        <w:tblStyle w:val="8"/>
        <w:tblW w:w="94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403"/>
        <w:gridCol w:w="244"/>
        <w:gridCol w:w="296"/>
        <w:gridCol w:w="458"/>
        <w:gridCol w:w="528"/>
        <w:gridCol w:w="907"/>
        <w:gridCol w:w="23"/>
        <w:gridCol w:w="741"/>
        <w:gridCol w:w="126"/>
        <w:gridCol w:w="145"/>
        <w:gridCol w:w="793"/>
        <w:gridCol w:w="984"/>
        <w:gridCol w:w="446"/>
        <w:gridCol w:w="12"/>
        <w:gridCol w:w="389"/>
        <w:gridCol w:w="22"/>
        <w:gridCol w:w="594"/>
        <w:gridCol w:w="1270"/>
        <w:gridCol w:w="9"/>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49" w:hRule="atLeast"/>
          <w:jc w:val="center"/>
        </w:trPr>
        <w:tc>
          <w:tcPr>
            <w:tcW w:w="9408" w:type="dxa"/>
            <w:gridSpan w:val="20"/>
            <w:vAlign w:val="center"/>
          </w:tcPr>
          <w:p>
            <w:pPr>
              <w:spacing w:line="440" w:lineRule="exact"/>
              <w:rPr>
                <w:rFonts w:ascii="宋体" w:hAnsi="宋体"/>
                <w:sz w:val="24"/>
              </w:rPr>
            </w:pPr>
            <w:r>
              <w:rPr>
                <w:rFonts w:hint="eastAsia" w:ascii="宋体" w:hAnsi="宋体"/>
                <w:b/>
                <w:bCs/>
                <w:sz w:val="24"/>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696" w:hRule="atLeast"/>
          <w:jc w:val="center"/>
        </w:trPr>
        <w:tc>
          <w:tcPr>
            <w:tcW w:w="1943" w:type="dxa"/>
            <w:gridSpan w:val="3"/>
            <w:vAlign w:val="center"/>
          </w:tcPr>
          <w:p>
            <w:pPr>
              <w:spacing w:line="440" w:lineRule="exact"/>
              <w:jc w:val="center"/>
              <w:rPr>
                <w:rFonts w:ascii="宋体" w:hAnsi="宋体"/>
                <w:sz w:val="24"/>
              </w:rPr>
            </w:pPr>
            <w:r>
              <w:rPr>
                <w:rFonts w:hint="eastAsia" w:ascii="宋体" w:hAnsi="宋体"/>
                <w:sz w:val="24"/>
              </w:rPr>
              <w:t>项目实施单位</w:t>
            </w:r>
          </w:p>
        </w:tc>
        <w:tc>
          <w:tcPr>
            <w:tcW w:w="1916" w:type="dxa"/>
            <w:gridSpan w:val="4"/>
            <w:vAlign w:val="center"/>
          </w:tcPr>
          <w:p>
            <w:pPr>
              <w:spacing w:line="440" w:lineRule="exact"/>
              <w:jc w:val="center"/>
              <w:rPr>
                <w:rFonts w:ascii="宋体" w:hAnsi="宋体"/>
                <w:sz w:val="24"/>
              </w:rPr>
            </w:pPr>
            <w:r>
              <w:rPr>
                <w:rFonts w:hint="eastAsia" w:ascii="宋体" w:hAnsi="宋体"/>
                <w:sz w:val="24"/>
              </w:rPr>
              <w:t>东方市信访服务中心</w:t>
            </w:r>
          </w:p>
        </w:tc>
        <w:tc>
          <w:tcPr>
            <w:tcW w:w="3247" w:type="dxa"/>
            <w:gridSpan w:val="7"/>
            <w:vAlign w:val="center"/>
          </w:tcPr>
          <w:p>
            <w:pPr>
              <w:spacing w:line="440" w:lineRule="exact"/>
              <w:jc w:val="center"/>
              <w:rPr>
                <w:rFonts w:ascii="宋体" w:hAnsi="宋体"/>
                <w:sz w:val="24"/>
              </w:rPr>
            </w:pPr>
            <w:r>
              <w:rPr>
                <w:rFonts w:hint="eastAsia" w:ascii="宋体" w:hAnsi="宋体"/>
                <w:sz w:val="24"/>
              </w:rPr>
              <w:t>主管部门</w:t>
            </w:r>
          </w:p>
        </w:tc>
        <w:tc>
          <w:tcPr>
            <w:tcW w:w="2302" w:type="dxa"/>
            <w:gridSpan w:val="6"/>
            <w:vAlign w:val="center"/>
          </w:tcPr>
          <w:p>
            <w:pPr>
              <w:spacing w:line="440" w:lineRule="exact"/>
              <w:jc w:val="center"/>
              <w:rPr>
                <w:rFonts w:ascii="宋体" w:hAnsi="宋体"/>
                <w:sz w:val="24"/>
              </w:rPr>
            </w:pPr>
            <w:r>
              <w:rPr>
                <w:rFonts w:hint="eastAsia" w:ascii="宋体" w:hAnsi="宋体"/>
                <w:sz w:val="24"/>
              </w:rPr>
              <w:t>东方市人民政府办公室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54" w:hRule="atLeast"/>
          <w:jc w:val="center"/>
        </w:trPr>
        <w:tc>
          <w:tcPr>
            <w:tcW w:w="1943" w:type="dxa"/>
            <w:gridSpan w:val="3"/>
            <w:vAlign w:val="center"/>
          </w:tcPr>
          <w:p>
            <w:pPr>
              <w:spacing w:line="440" w:lineRule="exact"/>
              <w:jc w:val="center"/>
              <w:rPr>
                <w:rFonts w:ascii="宋体" w:hAnsi="宋体"/>
                <w:sz w:val="24"/>
              </w:rPr>
            </w:pPr>
            <w:r>
              <w:rPr>
                <w:rFonts w:hint="eastAsia" w:ascii="宋体" w:hAnsi="宋体"/>
                <w:sz w:val="24"/>
              </w:rPr>
              <w:t>项目负责人</w:t>
            </w:r>
          </w:p>
        </w:tc>
        <w:tc>
          <w:tcPr>
            <w:tcW w:w="1916" w:type="dxa"/>
            <w:gridSpan w:val="4"/>
            <w:vAlign w:val="center"/>
          </w:tcPr>
          <w:p>
            <w:pPr>
              <w:spacing w:line="440" w:lineRule="exact"/>
              <w:jc w:val="center"/>
              <w:rPr>
                <w:rFonts w:ascii="宋体" w:hAnsi="宋体"/>
                <w:sz w:val="24"/>
              </w:rPr>
            </w:pPr>
            <w:r>
              <w:rPr>
                <w:rFonts w:hint="eastAsia" w:ascii="宋体" w:hAnsi="宋体"/>
                <w:sz w:val="24"/>
              </w:rPr>
              <w:t>秦国胜</w:t>
            </w:r>
          </w:p>
        </w:tc>
        <w:tc>
          <w:tcPr>
            <w:tcW w:w="3247" w:type="dxa"/>
            <w:gridSpan w:val="7"/>
            <w:vAlign w:val="center"/>
          </w:tcPr>
          <w:p>
            <w:pPr>
              <w:spacing w:line="440" w:lineRule="exact"/>
              <w:jc w:val="center"/>
              <w:rPr>
                <w:rFonts w:ascii="宋体" w:hAnsi="宋体"/>
                <w:sz w:val="24"/>
              </w:rPr>
            </w:pPr>
            <w:r>
              <w:rPr>
                <w:rFonts w:hint="eastAsia" w:ascii="宋体" w:hAnsi="宋体"/>
                <w:sz w:val="24"/>
              </w:rPr>
              <w:t>联系电话</w:t>
            </w:r>
          </w:p>
        </w:tc>
        <w:tc>
          <w:tcPr>
            <w:tcW w:w="2302" w:type="dxa"/>
            <w:gridSpan w:val="6"/>
            <w:vAlign w:val="center"/>
          </w:tcPr>
          <w:p>
            <w:pPr>
              <w:spacing w:line="440" w:lineRule="exact"/>
              <w:jc w:val="center"/>
              <w:rPr>
                <w:rFonts w:ascii="宋体" w:hAnsi="宋体"/>
                <w:sz w:val="24"/>
              </w:rPr>
            </w:pPr>
            <w:r>
              <w:rPr>
                <w:rFonts w:hint="eastAsia" w:ascii="宋体" w:hAnsi="宋体"/>
                <w:sz w:val="24"/>
              </w:rPr>
              <w:t>13976437055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54" w:hRule="atLeast"/>
          <w:jc w:val="center"/>
        </w:trPr>
        <w:tc>
          <w:tcPr>
            <w:tcW w:w="1943" w:type="dxa"/>
            <w:gridSpan w:val="3"/>
            <w:vAlign w:val="center"/>
          </w:tcPr>
          <w:p>
            <w:pPr>
              <w:spacing w:line="440" w:lineRule="exact"/>
              <w:jc w:val="center"/>
              <w:rPr>
                <w:rFonts w:ascii="宋体" w:hAnsi="宋体"/>
                <w:sz w:val="24"/>
              </w:rPr>
            </w:pPr>
            <w:r>
              <w:rPr>
                <w:rFonts w:hint="eastAsia" w:ascii="宋体" w:hAnsi="宋体"/>
                <w:sz w:val="24"/>
              </w:rPr>
              <w:t>地址</w:t>
            </w:r>
          </w:p>
        </w:tc>
        <w:tc>
          <w:tcPr>
            <w:tcW w:w="5163" w:type="dxa"/>
            <w:gridSpan w:val="11"/>
            <w:vAlign w:val="center"/>
          </w:tcPr>
          <w:p>
            <w:pPr>
              <w:spacing w:line="440" w:lineRule="exact"/>
              <w:jc w:val="center"/>
              <w:rPr>
                <w:rFonts w:ascii="宋体" w:hAnsi="宋体"/>
                <w:sz w:val="24"/>
              </w:rPr>
            </w:pPr>
            <w:r>
              <w:rPr>
                <w:rFonts w:hint="eastAsia" w:ascii="宋体" w:hAnsi="宋体"/>
                <w:sz w:val="24"/>
              </w:rPr>
              <w:t>东方市八所镇政法路老法院内</w:t>
            </w:r>
          </w:p>
        </w:tc>
        <w:tc>
          <w:tcPr>
            <w:tcW w:w="1005" w:type="dxa"/>
            <w:gridSpan w:val="3"/>
            <w:vAlign w:val="center"/>
          </w:tcPr>
          <w:p>
            <w:pPr>
              <w:spacing w:line="440" w:lineRule="exact"/>
              <w:jc w:val="center"/>
              <w:rPr>
                <w:rFonts w:ascii="宋体" w:hAnsi="宋体"/>
                <w:sz w:val="24"/>
              </w:rPr>
            </w:pPr>
            <w:r>
              <w:rPr>
                <w:rFonts w:hint="eastAsia" w:ascii="宋体" w:hAnsi="宋体"/>
                <w:sz w:val="24"/>
              </w:rPr>
              <w:t>邮编</w:t>
            </w:r>
          </w:p>
        </w:tc>
        <w:tc>
          <w:tcPr>
            <w:tcW w:w="1297" w:type="dxa"/>
            <w:gridSpan w:val="3"/>
            <w:vAlign w:val="center"/>
          </w:tcPr>
          <w:p>
            <w:pPr>
              <w:spacing w:line="440" w:lineRule="exact"/>
              <w:jc w:val="center"/>
              <w:rPr>
                <w:rFonts w:ascii="宋体" w:hAnsi="宋体"/>
                <w:sz w:val="24"/>
              </w:rPr>
            </w:pPr>
            <w:r>
              <w:rPr>
                <w:rFonts w:hint="eastAsia" w:ascii="宋体" w:hAnsi="宋体"/>
                <w:sz w:val="24"/>
              </w:rPr>
              <w:t>572600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54" w:hRule="atLeast"/>
          <w:jc w:val="center"/>
        </w:trPr>
        <w:tc>
          <w:tcPr>
            <w:tcW w:w="1943" w:type="dxa"/>
            <w:gridSpan w:val="3"/>
            <w:vAlign w:val="center"/>
          </w:tcPr>
          <w:p>
            <w:pPr>
              <w:spacing w:line="440" w:lineRule="exact"/>
              <w:jc w:val="center"/>
              <w:rPr>
                <w:rFonts w:ascii="宋体" w:hAnsi="宋体"/>
                <w:sz w:val="24"/>
              </w:rPr>
            </w:pPr>
            <w:r>
              <w:rPr>
                <w:rFonts w:hint="eastAsia" w:ascii="宋体" w:hAnsi="宋体"/>
                <w:sz w:val="24"/>
              </w:rPr>
              <w:t>项目类型</w:t>
            </w:r>
          </w:p>
        </w:tc>
        <w:tc>
          <w:tcPr>
            <w:tcW w:w="7465" w:type="dxa"/>
            <w:gridSpan w:val="17"/>
            <w:vAlign w:val="center"/>
          </w:tcPr>
          <w:p>
            <w:pPr>
              <w:spacing w:line="440" w:lineRule="exact"/>
              <w:jc w:val="center"/>
              <w:rPr>
                <w:rFonts w:ascii="宋体" w:hAnsi="宋体"/>
                <w:sz w:val="24"/>
              </w:rPr>
            </w:pPr>
            <w:r>
              <w:rPr>
                <w:rFonts w:hint="eastAsia" w:ascii="宋体" w:hAnsi="宋体"/>
                <w:sz w:val="24"/>
              </w:rPr>
              <w:t>经常性项目（ √   ）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454" w:hRule="atLeast"/>
          <w:jc w:val="center"/>
        </w:trPr>
        <w:tc>
          <w:tcPr>
            <w:tcW w:w="1943" w:type="dxa"/>
            <w:gridSpan w:val="3"/>
            <w:vAlign w:val="center"/>
          </w:tcPr>
          <w:p>
            <w:pPr>
              <w:spacing w:line="440" w:lineRule="exact"/>
              <w:jc w:val="center"/>
              <w:rPr>
                <w:rFonts w:ascii="宋体" w:hAnsi="宋体"/>
                <w:sz w:val="24"/>
              </w:rPr>
            </w:pPr>
            <w:r>
              <w:rPr>
                <w:rFonts w:hint="eastAsia" w:ascii="宋体" w:hAnsi="宋体"/>
                <w:sz w:val="24"/>
              </w:rPr>
              <w:t>计划投资额</w:t>
            </w:r>
          </w:p>
          <w:p>
            <w:pPr>
              <w:spacing w:line="440" w:lineRule="exact"/>
              <w:jc w:val="center"/>
              <w:rPr>
                <w:rFonts w:ascii="宋体" w:hAnsi="宋体"/>
                <w:sz w:val="24"/>
              </w:rPr>
            </w:pPr>
            <w:r>
              <w:rPr>
                <w:rFonts w:hint="eastAsia" w:ascii="宋体" w:hAnsi="宋体"/>
                <w:sz w:val="24"/>
              </w:rPr>
              <w:t>（万元）</w:t>
            </w:r>
          </w:p>
        </w:tc>
        <w:tc>
          <w:tcPr>
            <w:tcW w:w="986" w:type="dxa"/>
            <w:gridSpan w:val="2"/>
            <w:vAlign w:val="center"/>
          </w:tcPr>
          <w:p>
            <w:pPr>
              <w:spacing w:line="440" w:lineRule="exact"/>
              <w:jc w:val="center"/>
              <w:rPr>
                <w:rFonts w:ascii="宋体" w:hAnsi="宋体"/>
                <w:sz w:val="24"/>
              </w:rPr>
            </w:pPr>
            <w:r>
              <w:rPr>
                <w:rFonts w:hint="eastAsia" w:ascii="宋体" w:hAnsi="宋体"/>
                <w:sz w:val="24"/>
              </w:rPr>
              <w:t>100</w:t>
            </w:r>
          </w:p>
        </w:tc>
        <w:tc>
          <w:tcPr>
            <w:tcW w:w="1942" w:type="dxa"/>
            <w:gridSpan w:val="5"/>
            <w:vAlign w:val="center"/>
          </w:tcPr>
          <w:p>
            <w:pPr>
              <w:spacing w:line="440" w:lineRule="exact"/>
              <w:jc w:val="center"/>
              <w:rPr>
                <w:rFonts w:ascii="宋体" w:hAnsi="宋体"/>
                <w:sz w:val="24"/>
              </w:rPr>
            </w:pPr>
            <w:r>
              <w:rPr>
                <w:rFonts w:hint="eastAsia" w:ascii="宋体" w:hAnsi="宋体"/>
                <w:sz w:val="24"/>
              </w:rPr>
              <w:t>实际到位资金（万元）</w:t>
            </w:r>
          </w:p>
        </w:tc>
        <w:tc>
          <w:tcPr>
            <w:tcW w:w="793" w:type="dxa"/>
            <w:vAlign w:val="center"/>
          </w:tcPr>
          <w:p>
            <w:pPr>
              <w:spacing w:line="440" w:lineRule="exact"/>
              <w:jc w:val="center"/>
              <w:rPr>
                <w:rFonts w:ascii="宋体" w:hAnsi="宋体"/>
                <w:sz w:val="24"/>
              </w:rPr>
            </w:pPr>
            <w:r>
              <w:rPr>
                <w:rFonts w:hint="eastAsia" w:ascii="宋体" w:hAnsi="宋体"/>
                <w:sz w:val="24"/>
              </w:rPr>
              <w:t>100</w:t>
            </w:r>
          </w:p>
        </w:tc>
        <w:tc>
          <w:tcPr>
            <w:tcW w:w="1853" w:type="dxa"/>
            <w:gridSpan w:val="5"/>
            <w:vAlign w:val="center"/>
          </w:tcPr>
          <w:p>
            <w:pPr>
              <w:spacing w:line="440" w:lineRule="exact"/>
              <w:jc w:val="center"/>
              <w:rPr>
                <w:rFonts w:ascii="宋体" w:hAnsi="宋体"/>
                <w:sz w:val="24"/>
              </w:rPr>
            </w:pPr>
            <w:r>
              <w:rPr>
                <w:rFonts w:hint="eastAsia" w:ascii="宋体" w:hAnsi="宋体"/>
                <w:sz w:val="24"/>
              </w:rPr>
              <w:t>实际使用情况（万元）</w:t>
            </w:r>
          </w:p>
        </w:tc>
        <w:tc>
          <w:tcPr>
            <w:tcW w:w="1873" w:type="dxa"/>
            <w:gridSpan w:val="3"/>
            <w:vAlign w:val="center"/>
          </w:tcPr>
          <w:p>
            <w:pPr>
              <w:spacing w:line="440" w:lineRule="exact"/>
              <w:jc w:val="center"/>
              <w:rPr>
                <w:rFonts w:ascii="宋体" w:hAnsi="宋体"/>
                <w:sz w:val="24"/>
              </w:rPr>
            </w:pPr>
            <w:r>
              <w:rPr>
                <w:rFonts w:hint="eastAsia" w:ascii="宋体" w:hAnsi="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90" w:hRule="atLeast"/>
          <w:jc w:val="center"/>
        </w:trPr>
        <w:tc>
          <w:tcPr>
            <w:tcW w:w="1943" w:type="dxa"/>
            <w:gridSpan w:val="3"/>
            <w:vAlign w:val="center"/>
          </w:tcPr>
          <w:p>
            <w:pPr>
              <w:spacing w:line="440" w:lineRule="exact"/>
              <w:jc w:val="center"/>
              <w:rPr>
                <w:rFonts w:ascii="宋体" w:hAnsi="宋体"/>
                <w:sz w:val="24"/>
              </w:rPr>
            </w:pPr>
            <w:r>
              <w:rPr>
                <w:rFonts w:hint="eastAsia" w:ascii="宋体" w:hAnsi="宋体"/>
                <w:sz w:val="24"/>
              </w:rPr>
              <w:t>其中：中央财政</w:t>
            </w:r>
          </w:p>
        </w:tc>
        <w:tc>
          <w:tcPr>
            <w:tcW w:w="986" w:type="dxa"/>
            <w:gridSpan w:val="2"/>
            <w:vAlign w:val="center"/>
          </w:tcPr>
          <w:p>
            <w:pPr>
              <w:spacing w:line="440" w:lineRule="exact"/>
              <w:jc w:val="center"/>
              <w:rPr>
                <w:rFonts w:ascii="宋体" w:hAnsi="宋体"/>
                <w:sz w:val="24"/>
              </w:rPr>
            </w:pPr>
          </w:p>
        </w:tc>
        <w:tc>
          <w:tcPr>
            <w:tcW w:w="1942" w:type="dxa"/>
            <w:gridSpan w:val="5"/>
            <w:vAlign w:val="center"/>
          </w:tcPr>
          <w:p>
            <w:pPr>
              <w:spacing w:line="440" w:lineRule="exact"/>
              <w:jc w:val="center"/>
              <w:rPr>
                <w:rFonts w:ascii="宋体" w:hAnsi="宋体"/>
                <w:sz w:val="24"/>
              </w:rPr>
            </w:pPr>
            <w:r>
              <w:rPr>
                <w:rFonts w:hint="eastAsia" w:ascii="宋体" w:hAnsi="宋体"/>
                <w:sz w:val="24"/>
              </w:rPr>
              <w:t>其中：中央财政</w:t>
            </w:r>
          </w:p>
        </w:tc>
        <w:tc>
          <w:tcPr>
            <w:tcW w:w="793" w:type="dxa"/>
            <w:vAlign w:val="center"/>
          </w:tcPr>
          <w:p>
            <w:pPr>
              <w:spacing w:line="440" w:lineRule="exact"/>
              <w:jc w:val="center"/>
              <w:rPr>
                <w:rFonts w:ascii="宋体" w:hAnsi="宋体"/>
                <w:sz w:val="24"/>
              </w:rPr>
            </w:pPr>
          </w:p>
        </w:tc>
        <w:tc>
          <w:tcPr>
            <w:tcW w:w="1853" w:type="dxa"/>
            <w:gridSpan w:val="5"/>
            <w:vAlign w:val="center"/>
          </w:tcPr>
          <w:p>
            <w:pPr>
              <w:spacing w:line="440" w:lineRule="exact"/>
              <w:jc w:val="center"/>
              <w:rPr>
                <w:rFonts w:ascii="宋体" w:hAnsi="宋体"/>
                <w:sz w:val="24"/>
              </w:rPr>
            </w:pPr>
            <w:r>
              <w:rPr>
                <w:rFonts w:hint="eastAsia" w:ascii="宋体" w:hAnsi="宋体"/>
                <w:sz w:val="24"/>
              </w:rPr>
              <w:t>其中：中央财政</w:t>
            </w:r>
          </w:p>
        </w:tc>
        <w:tc>
          <w:tcPr>
            <w:tcW w:w="1873" w:type="dxa"/>
            <w:gridSpan w:val="3"/>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454" w:hRule="atLeast"/>
          <w:jc w:val="center"/>
        </w:trPr>
        <w:tc>
          <w:tcPr>
            <w:tcW w:w="1943" w:type="dxa"/>
            <w:gridSpan w:val="3"/>
            <w:vAlign w:val="center"/>
          </w:tcPr>
          <w:p>
            <w:pPr>
              <w:spacing w:line="440" w:lineRule="exact"/>
              <w:jc w:val="center"/>
              <w:rPr>
                <w:rFonts w:ascii="宋体" w:hAnsi="宋体"/>
                <w:sz w:val="24"/>
              </w:rPr>
            </w:pPr>
            <w:r>
              <w:rPr>
                <w:rFonts w:hint="eastAsia" w:ascii="宋体" w:hAnsi="宋体"/>
                <w:sz w:val="24"/>
              </w:rPr>
              <w:t>省财政预算</w:t>
            </w:r>
          </w:p>
        </w:tc>
        <w:tc>
          <w:tcPr>
            <w:tcW w:w="986" w:type="dxa"/>
            <w:gridSpan w:val="2"/>
            <w:vAlign w:val="center"/>
          </w:tcPr>
          <w:p>
            <w:pPr>
              <w:spacing w:line="440" w:lineRule="exact"/>
              <w:jc w:val="center"/>
              <w:rPr>
                <w:rFonts w:ascii="宋体" w:hAnsi="宋体"/>
                <w:sz w:val="24"/>
              </w:rPr>
            </w:pPr>
          </w:p>
        </w:tc>
        <w:tc>
          <w:tcPr>
            <w:tcW w:w="1942" w:type="dxa"/>
            <w:gridSpan w:val="5"/>
            <w:vAlign w:val="center"/>
          </w:tcPr>
          <w:p>
            <w:pPr>
              <w:spacing w:line="440" w:lineRule="exact"/>
              <w:jc w:val="center"/>
              <w:rPr>
                <w:rFonts w:ascii="宋体" w:hAnsi="宋体"/>
                <w:sz w:val="24"/>
              </w:rPr>
            </w:pPr>
            <w:r>
              <w:rPr>
                <w:rFonts w:hint="eastAsia" w:ascii="宋体" w:hAnsi="宋体"/>
                <w:sz w:val="24"/>
              </w:rPr>
              <w:t>省财政预算</w:t>
            </w:r>
          </w:p>
        </w:tc>
        <w:tc>
          <w:tcPr>
            <w:tcW w:w="793" w:type="dxa"/>
            <w:vAlign w:val="center"/>
          </w:tcPr>
          <w:p>
            <w:pPr>
              <w:spacing w:line="440" w:lineRule="exact"/>
              <w:jc w:val="center"/>
              <w:rPr>
                <w:rFonts w:ascii="宋体" w:hAnsi="宋体"/>
                <w:sz w:val="24"/>
              </w:rPr>
            </w:pPr>
          </w:p>
        </w:tc>
        <w:tc>
          <w:tcPr>
            <w:tcW w:w="1853" w:type="dxa"/>
            <w:gridSpan w:val="5"/>
            <w:vAlign w:val="center"/>
          </w:tcPr>
          <w:p>
            <w:pPr>
              <w:spacing w:line="440" w:lineRule="exact"/>
              <w:jc w:val="center"/>
              <w:rPr>
                <w:rFonts w:ascii="宋体" w:hAnsi="宋体"/>
                <w:sz w:val="24"/>
              </w:rPr>
            </w:pPr>
            <w:r>
              <w:rPr>
                <w:rFonts w:hint="eastAsia" w:ascii="宋体" w:hAnsi="宋体"/>
                <w:sz w:val="24"/>
              </w:rPr>
              <w:t>省财政预算</w:t>
            </w:r>
          </w:p>
        </w:tc>
        <w:tc>
          <w:tcPr>
            <w:tcW w:w="1873" w:type="dxa"/>
            <w:gridSpan w:val="3"/>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454" w:hRule="atLeast"/>
          <w:jc w:val="center"/>
        </w:trPr>
        <w:tc>
          <w:tcPr>
            <w:tcW w:w="1943" w:type="dxa"/>
            <w:gridSpan w:val="3"/>
            <w:vAlign w:val="center"/>
          </w:tcPr>
          <w:p>
            <w:pPr>
              <w:spacing w:line="440" w:lineRule="exact"/>
              <w:jc w:val="center"/>
              <w:rPr>
                <w:rFonts w:ascii="宋体" w:hAnsi="宋体"/>
                <w:sz w:val="24"/>
              </w:rPr>
            </w:pPr>
            <w:r>
              <w:rPr>
                <w:rFonts w:hint="eastAsia" w:ascii="宋体" w:hAnsi="宋体"/>
                <w:sz w:val="24"/>
              </w:rPr>
              <w:t>市县财政预算</w:t>
            </w:r>
          </w:p>
        </w:tc>
        <w:tc>
          <w:tcPr>
            <w:tcW w:w="986" w:type="dxa"/>
            <w:gridSpan w:val="2"/>
            <w:vAlign w:val="center"/>
          </w:tcPr>
          <w:p>
            <w:pPr>
              <w:spacing w:line="440" w:lineRule="exact"/>
              <w:jc w:val="center"/>
              <w:rPr>
                <w:rFonts w:ascii="宋体" w:hAnsi="宋体"/>
                <w:sz w:val="24"/>
              </w:rPr>
            </w:pPr>
            <w:r>
              <w:rPr>
                <w:rFonts w:hint="eastAsia" w:ascii="宋体" w:hAnsi="宋体"/>
                <w:sz w:val="24"/>
              </w:rPr>
              <w:t>100</w:t>
            </w:r>
          </w:p>
        </w:tc>
        <w:tc>
          <w:tcPr>
            <w:tcW w:w="1942" w:type="dxa"/>
            <w:gridSpan w:val="5"/>
            <w:vAlign w:val="center"/>
          </w:tcPr>
          <w:p>
            <w:pPr>
              <w:spacing w:line="440" w:lineRule="exact"/>
              <w:jc w:val="center"/>
              <w:rPr>
                <w:rFonts w:ascii="宋体" w:hAnsi="宋体"/>
                <w:sz w:val="24"/>
              </w:rPr>
            </w:pPr>
            <w:r>
              <w:rPr>
                <w:rFonts w:hint="eastAsia" w:ascii="宋体" w:hAnsi="宋体"/>
                <w:sz w:val="24"/>
              </w:rPr>
              <w:t>市县财政预算</w:t>
            </w:r>
          </w:p>
        </w:tc>
        <w:tc>
          <w:tcPr>
            <w:tcW w:w="793" w:type="dxa"/>
            <w:vAlign w:val="center"/>
          </w:tcPr>
          <w:p>
            <w:pPr>
              <w:spacing w:line="440" w:lineRule="exact"/>
              <w:jc w:val="center"/>
              <w:rPr>
                <w:rFonts w:ascii="宋体" w:hAnsi="宋体"/>
                <w:sz w:val="24"/>
              </w:rPr>
            </w:pPr>
            <w:r>
              <w:rPr>
                <w:rFonts w:hint="eastAsia" w:ascii="宋体" w:hAnsi="宋体"/>
                <w:sz w:val="24"/>
              </w:rPr>
              <w:t>100</w:t>
            </w:r>
          </w:p>
        </w:tc>
        <w:tc>
          <w:tcPr>
            <w:tcW w:w="1853" w:type="dxa"/>
            <w:gridSpan w:val="5"/>
            <w:vAlign w:val="center"/>
          </w:tcPr>
          <w:p>
            <w:pPr>
              <w:spacing w:line="440" w:lineRule="exact"/>
              <w:jc w:val="center"/>
              <w:rPr>
                <w:rFonts w:ascii="宋体" w:hAnsi="宋体"/>
                <w:sz w:val="24"/>
              </w:rPr>
            </w:pPr>
            <w:r>
              <w:rPr>
                <w:rFonts w:hint="eastAsia" w:ascii="宋体" w:hAnsi="宋体"/>
                <w:sz w:val="24"/>
              </w:rPr>
              <w:t>市县财政预算</w:t>
            </w:r>
          </w:p>
        </w:tc>
        <w:tc>
          <w:tcPr>
            <w:tcW w:w="1873" w:type="dxa"/>
            <w:gridSpan w:val="3"/>
            <w:vAlign w:val="center"/>
          </w:tcPr>
          <w:p>
            <w:pPr>
              <w:spacing w:line="440" w:lineRule="exact"/>
              <w:jc w:val="center"/>
              <w:rPr>
                <w:rFonts w:ascii="宋体" w:hAnsi="宋体"/>
                <w:sz w:val="24"/>
              </w:rPr>
            </w:pPr>
            <w:r>
              <w:rPr>
                <w:rFonts w:hint="eastAsia" w:ascii="宋体" w:hAnsi="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454" w:hRule="atLeast"/>
          <w:jc w:val="center"/>
        </w:trPr>
        <w:tc>
          <w:tcPr>
            <w:tcW w:w="1943" w:type="dxa"/>
            <w:gridSpan w:val="3"/>
            <w:vAlign w:val="center"/>
          </w:tcPr>
          <w:p>
            <w:pPr>
              <w:spacing w:line="440" w:lineRule="exact"/>
              <w:jc w:val="center"/>
              <w:rPr>
                <w:rFonts w:ascii="宋体" w:hAnsi="宋体"/>
                <w:sz w:val="24"/>
              </w:rPr>
            </w:pPr>
            <w:r>
              <w:rPr>
                <w:rFonts w:hint="eastAsia" w:ascii="宋体" w:hAnsi="宋体"/>
                <w:sz w:val="24"/>
              </w:rPr>
              <w:t>地方债券资金</w:t>
            </w:r>
          </w:p>
        </w:tc>
        <w:tc>
          <w:tcPr>
            <w:tcW w:w="986" w:type="dxa"/>
            <w:gridSpan w:val="2"/>
            <w:vAlign w:val="center"/>
          </w:tcPr>
          <w:p>
            <w:pPr>
              <w:spacing w:line="440" w:lineRule="exact"/>
              <w:jc w:val="center"/>
              <w:rPr>
                <w:rFonts w:ascii="宋体" w:hAnsi="宋体"/>
                <w:sz w:val="24"/>
              </w:rPr>
            </w:pPr>
          </w:p>
        </w:tc>
        <w:tc>
          <w:tcPr>
            <w:tcW w:w="1942" w:type="dxa"/>
            <w:gridSpan w:val="5"/>
            <w:vAlign w:val="center"/>
          </w:tcPr>
          <w:p>
            <w:pPr>
              <w:spacing w:line="440" w:lineRule="exact"/>
              <w:jc w:val="center"/>
              <w:rPr>
                <w:rFonts w:ascii="宋体" w:hAnsi="宋体"/>
                <w:sz w:val="24"/>
              </w:rPr>
            </w:pPr>
            <w:r>
              <w:rPr>
                <w:rFonts w:hint="eastAsia" w:ascii="宋体" w:hAnsi="宋体"/>
                <w:sz w:val="24"/>
              </w:rPr>
              <w:t>地方债券资金</w:t>
            </w:r>
          </w:p>
        </w:tc>
        <w:tc>
          <w:tcPr>
            <w:tcW w:w="793" w:type="dxa"/>
            <w:vAlign w:val="center"/>
          </w:tcPr>
          <w:p>
            <w:pPr>
              <w:spacing w:line="440" w:lineRule="exact"/>
              <w:jc w:val="center"/>
              <w:rPr>
                <w:rFonts w:ascii="宋体" w:hAnsi="宋体"/>
                <w:sz w:val="24"/>
              </w:rPr>
            </w:pPr>
          </w:p>
        </w:tc>
        <w:tc>
          <w:tcPr>
            <w:tcW w:w="1853" w:type="dxa"/>
            <w:gridSpan w:val="5"/>
            <w:vAlign w:val="center"/>
          </w:tcPr>
          <w:p>
            <w:pPr>
              <w:spacing w:line="440" w:lineRule="exact"/>
              <w:jc w:val="center"/>
              <w:rPr>
                <w:rFonts w:ascii="宋体" w:hAnsi="宋体"/>
                <w:sz w:val="24"/>
              </w:rPr>
            </w:pPr>
            <w:r>
              <w:rPr>
                <w:rFonts w:hint="eastAsia" w:ascii="宋体" w:hAnsi="宋体"/>
                <w:sz w:val="24"/>
              </w:rPr>
              <w:t>地方债券资金</w:t>
            </w:r>
          </w:p>
        </w:tc>
        <w:tc>
          <w:tcPr>
            <w:tcW w:w="1873" w:type="dxa"/>
            <w:gridSpan w:val="3"/>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844" w:hRule="atLeast"/>
          <w:jc w:val="center"/>
        </w:trPr>
        <w:tc>
          <w:tcPr>
            <w:tcW w:w="9390" w:type="dxa"/>
            <w:gridSpan w:val="19"/>
            <w:vAlign w:val="center"/>
          </w:tcPr>
          <w:p>
            <w:pPr>
              <w:spacing w:line="440" w:lineRule="exact"/>
              <w:rPr>
                <w:rFonts w:ascii="宋体" w:hAnsi="宋体"/>
                <w:sz w:val="24"/>
              </w:rPr>
            </w:pPr>
            <w:r>
              <w:rPr>
                <w:rFonts w:hint="eastAsia" w:ascii="宋体" w:hAnsi="宋体"/>
                <w:b/>
                <w:bCs/>
                <w:sz w:val="24"/>
              </w:rPr>
              <w:t>二、</w:t>
            </w:r>
            <w:r>
              <w:rPr>
                <w:rFonts w:hint="eastAsia" w:ascii="宋体" w:hAnsi="宋体"/>
                <w:b/>
                <w:color w:val="000000"/>
                <w:sz w:val="24"/>
              </w:rPr>
              <w:t>绩效评价指标评分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624" w:hRule="atLeast"/>
          <w:jc w:val="center"/>
        </w:trPr>
        <w:tc>
          <w:tcPr>
            <w:tcW w:w="1403" w:type="dxa"/>
            <w:tcBorders>
              <w:top w:val="single" w:color="000000" w:sz="4" w:space="0"/>
              <w:left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一级指标</w:t>
            </w:r>
          </w:p>
        </w:tc>
        <w:tc>
          <w:tcPr>
            <w:tcW w:w="998" w:type="dxa"/>
            <w:gridSpan w:val="3"/>
            <w:tcBorders>
              <w:top w:val="single" w:color="000000" w:sz="4" w:space="0"/>
              <w:left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分值</w:t>
            </w:r>
          </w:p>
        </w:tc>
        <w:tc>
          <w:tcPr>
            <w:tcW w:w="143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二级指标</w:t>
            </w:r>
          </w:p>
        </w:tc>
        <w:tc>
          <w:tcPr>
            <w:tcW w:w="89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分值</w:t>
            </w: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三级指标</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分值</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项目决策</w:t>
            </w:r>
          </w:p>
        </w:tc>
        <w:tc>
          <w:tcPr>
            <w:tcW w:w="99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20</w:t>
            </w:r>
          </w:p>
        </w:tc>
        <w:tc>
          <w:tcPr>
            <w:tcW w:w="143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项目目标</w:t>
            </w:r>
            <w:r>
              <w:rPr>
                <w:rFonts w:hint="eastAsia" w:ascii="宋体" w:hAnsi="宋体"/>
                <w:sz w:val="24"/>
              </w:rPr>
              <w:drawing>
                <wp:inline distT="0" distB="0" distL="0" distR="0">
                  <wp:extent cx="19050" cy="1905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6" cstate="print"/>
                          <a:srcRect/>
                          <a:stretch>
                            <a:fillRect/>
                          </a:stretch>
                        </pic:blipFill>
                        <pic:spPr>
                          <a:xfrm>
                            <a:off x="0" y="0"/>
                            <a:ext cx="19050" cy="19050"/>
                          </a:xfrm>
                          <a:prstGeom prst="rect">
                            <a:avLst/>
                          </a:prstGeom>
                          <a:noFill/>
                          <a:ln w="9525" cmpd="sng">
                            <a:noFill/>
                            <a:miter lim="800000"/>
                            <a:headEnd/>
                            <a:tailEnd/>
                          </a:ln>
                        </pic:spPr>
                      </pic:pic>
                    </a:graphicData>
                  </a:graphic>
                </wp:inline>
              </w:drawing>
            </w:r>
            <w:r>
              <w:rPr>
                <w:rFonts w:hint="eastAsia" w:ascii="宋体" w:hAnsi="宋体"/>
                <w:sz w:val="24"/>
              </w:rPr>
              <w:drawing>
                <wp:inline distT="0" distB="0" distL="0" distR="0">
                  <wp:extent cx="19050" cy="1905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6" cstate="print"/>
                          <a:srcRect/>
                          <a:stretch>
                            <a:fillRect/>
                          </a:stretch>
                        </pic:blipFill>
                        <pic:spPr>
                          <a:xfrm>
                            <a:off x="0" y="0"/>
                            <a:ext cx="19050" cy="19050"/>
                          </a:xfrm>
                          <a:prstGeom prst="rect">
                            <a:avLst/>
                          </a:prstGeom>
                          <a:noFill/>
                          <a:ln w="9525" cmpd="sng">
                            <a:noFill/>
                            <a:miter lim="800000"/>
                            <a:headEnd/>
                            <a:tailEnd/>
                          </a:ln>
                        </pic:spPr>
                      </pic:pic>
                    </a:graphicData>
                  </a:graphic>
                </wp:inline>
              </w:drawing>
            </w:r>
            <w:r>
              <w:rPr>
                <w:rFonts w:hint="eastAsia" w:ascii="宋体" w:hAnsi="宋体"/>
                <w:sz w:val="24"/>
              </w:rPr>
              <w:drawing>
                <wp:inline distT="0" distB="0" distL="0" distR="0">
                  <wp:extent cx="19050" cy="190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a:picLocks noChangeAspect="1" noChangeArrowheads="1"/>
                          </pic:cNvPicPr>
                        </pic:nvPicPr>
                        <pic:blipFill>
                          <a:blip r:embed="rId6" cstate="print"/>
                          <a:srcRect/>
                          <a:stretch>
                            <a:fillRect/>
                          </a:stretch>
                        </pic:blipFill>
                        <pic:spPr>
                          <a:xfrm>
                            <a:off x="0" y="0"/>
                            <a:ext cx="19050" cy="19050"/>
                          </a:xfrm>
                          <a:prstGeom prst="rect">
                            <a:avLst/>
                          </a:prstGeom>
                          <a:noFill/>
                          <a:ln w="9525" cmpd="sng">
                            <a:noFill/>
                            <a:miter lim="800000"/>
                            <a:headEnd/>
                            <a:tailEnd/>
                          </a:ln>
                        </pic:spPr>
                      </pic:pic>
                    </a:graphicData>
                  </a:graphic>
                </wp:inline>
              </w:drawing>
            </w:r>
            <w:r>
              <w:rPr>
                <w:rFonts w:hint="eastAsia" w:ascii="宋体" w:hAnsi="宋体"/>
                <w:sz w:val="24"/>
              </w:rPr>
              <w:drawing>
                <wp:inline distT="0" distB="0" distL="0" distR="0">
                  <wp:extent cx="19050" cy="1905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a:blip r:embed="rId6" cstate="print"/>
                          <a:srcRect/>
                          <a:stretch>
                            <a:fillRect/>
                          </a:stretch>
                        </pic:blipFill>
                        <pic:spPr>
                          <a:xfrm>
                            <a:off x="0" y="0"/>
                            <a:ext cx="19050" cy="19050"/>
                          </a:xfrm>
                          <a:prstGeom prst="rect">
                            <a:avLst/>
                          </a:prstGeom>
                          <a:noFill/>
                          <a:ln w="9525" cmpd="sng">
                            <a:noFill/>
                            <a:miter lim="800000"/>
                            <a:headEnd/>
                            <a:tailEnd/>
                          </a:ln>
                        </pic:spPr>
                      </pic:pic>
                    </a:graphicData>
                  </a:graphic>
                </wp:inline>
              </w:drawing>
            </w:r>
          </w:p>
        </w:tc>
        <w:tc>
          <w:tcPr>
            <w:tcW w:w="89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4</w:t>
            </w: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目标内容</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4</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决策过程</w:t>
            </w:r>
          </w:p>
        </w:tc>
        <w:tc>
          <w:tcPr>
            <w:tcW w:w="890"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8</w:t>
            </w: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决策依据</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3</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决策程序</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5</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资金分配</w:t>
            </w:r>
          </w:p>
        </w:tc>
        <w:tc>
          <w:tcPr>
            <w:tcW w:w="890"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8</w:t>
            </w: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分配办法</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2</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分配结果</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6</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项目管理</w:t>
            </w:r>
          </w:p>
        </w:tc>
        <w:tc>
          <w:tcPr>
            <w:tcW w:w="99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25</w:t>
            </w:r>
          </w:p>
        </w:tc>
        <w:tc>
          <w:tcPr>
            <w:tcW w:w="1435"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资金到位</w:t>
            </w:r>
          </w:p>
        </w:tc>
        <w:tc>
          <w:tcPr>
            <w:tcW w:w="890"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5</w:t>
            </w: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到位率</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3</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到位时效</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2</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资金管理</w:t>
            </w:r>
          </w:p>
        </w:tc>
        <w:tc>
          <w:tcPr>
            <w:tcW w:w="890"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10</w:t>
            </w: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资金使用</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7</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财务管理</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3</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组织实施</w:t>
            </w:r>
          </w:p>
        </w:tc>
        <w:tc>
          <w:tcPr>
            <w:tcW w:w="890"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10</w:t>
            </w: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组织机构</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1</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管理制度</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9</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项目绩效</w:t>
            </w:r>
          </w:p>
        </w:tc>
        <w:tc>
          <w:tcPr>
            <w:tcW w:w="99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55</w:t>
            </w:r>
          </w:p>
        </w:tc>
        <w:tc>
          <w:tcPr>
            <w:tcW w:w="1435"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项目产出</w:t>
            </w:r>
          </w:p>
        </w:tc>
        <w:tc>
          <w:tcPr>
            <w:tcW w:w="890"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15</w:t>
            </w: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产出数量</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5</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产出质量</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4</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产出时效</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3</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产出成本</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3</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项目效益</w:t>
            </w:r>
          </w:p>
        </w:tc>
        <w:tc>
          <w:tcPr>
            <w:tcW w:w="890"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40</w:t>
            </w: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经济效益</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8</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社会效益</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8</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环境效益</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8</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可持续影响</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8</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服务对象满意度</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8</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651" w:hRule="atLeast"/>
          <w:jc w:val="center"/>
        </w:trPr>
        <w:tc>
          <w:tcPr>
            <w:tcW w:w="140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总分</w:t>
            </w:r>
          </w:p>
        </w:tc>
        <w:tc>
          <w:tcPr>
            <w:tcW w:w="99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100</w:t>
            </w:r>
          </w:p>
        </w:tc>
        <w:tc>
          <w:tcPr>
            <w:tcW w:w="143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p>
        </w:tc>
        <w:tc>
          <w:tcPr>
            <w:tcW w:w="89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100</w:t>
            </w: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100</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759" w:hRule="atLeast"/>
          <w:jc w:val="center"/>
        </w:trPr>
        <w:tc>
          <w:tcPr>
            <w:tcW w:w="4726" w:type="dxa"/>
            <w:gridSpan w:val="9"/>
            <w:vAlign w:val="center"/>
          </w:tcPr>
          <w:p>
            <w:pPr>
              <w:spacing w:line="440" w:lineRule="exact"/>
              <w:jc w:val="center"/>
              <w:rPr>
                <w:rFonts w:ascii="宋体" w:hAnsi="宋体"/>
                <w:sz w:val="24"/>
              </w:rPr>
            </w:pPr>
            <w:r>
              <w:rPr>
                <w:rFonts w:hint="eastAsia" w:ascii="宋体" w:hAnsi="宋体"/>
                <w:sz w:val="24"/>
              </w:rPr>
              <w:t>评价等次</w:t>
            </w:r>
          </w:p>
        </w:tc>
        <w:tc>
          <w:tcPr>
            <w:tcW w:w="4655" w:type="dxa"/>
            <w:gridSpan w:val="9"/>
            <w:vAlign w:val="center"/>
          </w:tcPr>
          <w:p>
            <w:pPr>
              <w:spacing w:line="440" w:lineRule="exact"/>
              <w:jc w:val="center"/>
              <w:rPr>
                <w:rFonts w:ascii="宋体" w:hAnsi="宋体"/>
                <w:sz w:val="24"/>
              </w:rPr>
            </w:pPr>
            <w:r>
              <w:rPr>
                <w:rFonts w:hint="eastAsia" w:ascii="宋体" w:hAnsi="宋体"/>
                <w:sz w:val="24"/>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770" w:hRule="atLeast"/>
          <w:jc w:val="center"/>
        </w:trPr>
        <w:tc>
          <w:tcPr>
            <w:tcW w:w="9381" w:type="dxa"/>
            <w:gridSpan w:val="18"/>
            <w:vAlign w:val="center"/>
          </w:tcPr>
          <w:p>
            <w:pPr>
              <w:spacing w:line="440" w:lineRule="exact"/>
              <w:rPr>
                <w:rFonts w:ascii="宋体" w:hAnsi="宋体"/>
                <w:b/>
                <w:bCs/>
                <w:sz w:val="24"/>
              </w:rPr>
            </w:pPr>
            <w:r>
              <w:rPr>
                <w:rFonts w:hint="eastAsia" w:ascii="宋体" w:hAnsi="宋体"/>
                <w:b/>
                <w:bCs/>
                <w:sz w:val="24"/>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454" w:hRule="atLeast"/>
          <w:jc w:val="center"/>
        </w:trPr>
        <w:tc>
          <w:tcPr>
            <w:tcW w:w="1647" w:type="dxa"/>
            <w:gridSpan w:val="2"/>
            <w:vAlign w:val="center"/>
          </w:tcPr>
          <w:p>
            <w:pPr>
              <w:tabs>
                <w:tab w:val="left" w:pos="592"/>
              </w:tabs>
              <w:spacing w:line="440" w:lineRule="exact"/>
              <w:jc w:val="center"/>
              <w:rPr>
                <w:rFonts w:ascii="宋体" w:hAnsi="宋体"/>
                <w:sz w:val="24"/>
              </w:rPr>
            </w:pPr>
            <w:r>
              <w:rPr>
                <w:rFonts w:hint="eastAsia" w:ascii="宋体" w:hAnsi="宋体"/>
                <w:sz w:val="24"/>
              </w:rPr>
              <w:t>姓  名</w:t>
            </w:r>
          </w:p>
        </w:tc>
        <w:tc>
          <w:tcPr>
            <w:tcW w:w="2953" w:type="dxa"/>
            <w:gridSpan w:val="6"/>
            <w:vAlign w:val="center"/>
          </w:tcPr>
          <w:p>
            <w:pPr>
              <w:spacing w:line="440" w:lineRule="exact"/>
              <w:jc w:val="center"/>
              <w:rPr>
                <w:rFonts w:ascii="宋体" w:hAnsi="宋体"/>
                <w:sz w:val="24"/>
              </w:rPr>
            </w:pPr>
            <w:r>
              <w:rPr>
                <w:rFonts w:hint="eastAsia" w:ascii="宋体" w:hAnsi="宋体"/>
                <w:sz w:val="24"/>
              </w:rPr>
              <w:t>职务/职称</w:t>
            </w:r>
          </w:p>
        </w:tc>
        <w:tc>
          <w:tcPr>
            <w:tcW w:w="2494" w:type="dxa"/>
            <w:gridSpan w:val="5"/>
            <w:vAlign w:val="center"/>
          </w:tcPr>
          <w:p>
            <w:pPr>
              <w:spacing w:line="440" w:lineRule="exact"/>
              <w:jc w:val="center"/>
              <w:rPr>
                <w:rFonts w:ascii="宋体" w:hAnsi="宋体"/>
                <w:sz w:val="24"/>
              </w:rPr>
            </w:pPr>
            <w:r>
              <w:rPr>
                <w:rFonts w:hint="eastAsia" w:ascii="宋体" w:hAnsi="宋体"/>
                <w:sz w:val="24"/>
              </w:rPr>
              <w:t>单   位</w:t>
            </w:r>
          </w:p>
        </w:tc>
        <w:tc>
          <w:tcPr>
            <w:tcW w:w="2287" w:type="dxa"/>
            <w:gridSpan w:val="5"/>
            <w:vAlign w:val="center"/>
          </w:tcPr>
          <w:p>
            <w:pPr>
              <w:spacing w:line="440" w:lineRule="exact"/>
              <w:jc w:val="center"/>
              <w:rPr>
                <w:rFonts w:ascii="宋体" w:hAnsi="宋体"/>
                <w:sz w:val="24"/>
              </w:rPr>
            </w:pPr>
            <w:r>
              <w:rPr>
                <w:rFonts w:hint="eastAsia" w:ascii="宋体" w:hAnsi="宋体"/>
                <w:sz w:val="24"/>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484" w:hRule="atLeast"/>
          <w:jc w:val="center"/>
        </w:trPr>
        <w:tc>
          <w:tcPr>
            <w:tcW w:w="1647" w:type="dxa"/>
            <w:gridSpan w:val="2"/>
            <w:vAlign w:val="center"/>
          </w:tcPr>
          <w:p>
            <w:pPr>
              <w:spacing w:line="440" w:lineRule="exact"/>
              <w:jc w:val="center"/>
              <w:rPr>
                <w:rFonts w:ascii="宋体" w:hAnsi="宋体"/>
                <w:sz w:val="24"/>
              </w:rPr>
            </w:pPr>
            <w:r>
              <w:rPr>
                <w:rFonts w:hint="eastAsia" w:ascii="宋体" w:hAnsi="宋体"/>
                <w:sz w:val="24"/>
              </w:rPr>
              <w:t>秦国胜</w:t>
            </w:r>
          </w:p>
        </w:tc>
        <w:tc>
          <w:tcPr>
            <w:tcW w:w="2953" w:type="dxa"/>
            <w:gridSpan w:val="6"/>
            <w:vAlign w:val="center"/>
          </w:tcPr>
          <w:p>
            <w:pPr>
              <w:spacing w:line="440" w:lineRule="exact"/>
              <w:jc w:val="center"/>
              <w:rPr>
                <w:rFonts w:ascii="宋体" w:hAnsi="宋体"/>
                <w:sz w:val="24"/>
              </w:rPr>
            </w:pPr>
            <w:r>
              <w:rPr>
                <w:rFonts w:hint="eastAsia" w:ascii="宋体" w:hAnsi="宋体"/>
                <w:sz w:val="24"/>
              </w:rPr>
              <w:t>信访中心主任</w:t>
            </w:r>
          </w:p>
        </w:tc>
        <w:tc>
          <w:tcPr>
            <w:tcW w:w="2494" w:type="dxa"/>
            <w:gridSpan w:val="5"/>
            <w:vAlign w:val="center"/>
          </w:tcPr>
          <w:p>
            <w:pPr>
              <w:spacing w:line="440" w:lineRule="exact"/>
              <w:jc w:val="center"/>
              <w:rPr>
                <w:rFonts w:ascii="宋体" w:hAnsi="宋体"/>
                <w:sz w:val="24"/>
              </w:rPr>
            </w:pPr>
            <w:r>
              <w:rPr>
                <w:rFonts w:hint="eastAsia" w:ascii="宋体" w:hAnsi="宋体"/>
                <w:sz w:val="24"/>
              </w:rPr>
              <w:t>东方市信访服务中心</w:t>
            </w:r>
          </w:p>
        </w:tc>
        <w:tc>
          <w:tcPr>
            <w:tcW w:w="2287" w:type="dxa"/>
            <w:gridSpan w:val="5"/>
            <w:vAlign w:val="center"/>
          </w:tcPr>
          <w:p>
            <w:pPr>
              <w:spacing w:line="440" w:lineRule="exact"/>
              <w:jc w:val="center"/>
              <w:rPr>
                <w:rFonts w:hint="eastAsia" w:ascii="宋体" w:hAnsi="宋体" w:eastAsia="宋体"/>
                <w:sz w:val="24"/>
                <w:lang w:eastAsia="zh-CN"/>
              </w:rPr>
            </w:pPr>
            <w:r>
              <w:rPr>
                <w:rFonts w:hint="eastAsia" w:ascii="宋体" w:hAnsi="宋体"/>
                <w:sz w:val="24"/>
                <w:lang w:eastAsia="zh-CN"/>
              </w:rPr>
              <w:t>秦国胜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446" w:hRule="atLeast"/>
          <w:jc w:val="center"/>
        </w:trPr>
        <w:tc>
          <w:tcPr>
            <w:tcW w:w="1647" w:type="dxa"/>
            <w:gridSpan w:val="2"/>
            <w:vAlign w:val="center"/>
          </w:tcPr>
          <w:p>
            <w:pPr>
              <w:spacing w:line="440" w:lineRule="exact"/>
              <w:jc w:val="center"/>
              <w:rPr>
                <w:rFonts w:hint="eastAsia" w:ascii="宋体" w:hAnsi="宋体" w:eastAsia="宋体"/>
                <w:sz w:val="24"/>
                <w:lang w:eastAsia="zh-CN"/>
              </w:rPr>
            </w:pPr>
            <w:r>
              <w:rPr>
                <w:rFonts w:hint="eastAsia" w:ascii="宋体" w:hAnsi="宋体"/>
                <w:sz w:val="24"/>
                <w:lang w:eastAsia="zh-CN"/>
              </w:rPr>
              <w:t>文立开</w:t>
            </w:r>
          </w:p>
        </w:tc>
        <w:tc>
          <w:tcPr>
            <w:tcW w:w="2953" w:type="dxa"/>
            <w:gridSpan w:val="6"/>
            <w:vAlign w:val="center"/>
          </w:tcPr>
          <w:p>
            <w:pPr>
              <w:spacing w:line="440" w:lineRule="exact"/>
              <w:jc w:val="center"/>
              <w:rPr>
                <w:rFonts w:hint="eastAsia" w:ascii="宋体" w:hAnsi="宋体" w:eastAsia="宋体"/>
                <w:sz w:val="24"/>
                <w:lang w:eastAsia="zh-CN"/>
              </w:rPr>
            </w:pPr>
            <w:r>
              <w:rPr>
                <w:rFonts w:hint="eastAsia" w:ascii="宋体" w:hAnsi="宋体"/>
                <w:sz w:val="24"/>
                <w:lang w:eastAsia="zh-CN"/>
              </w:rPr>
              <w:t>政府办一级主任科员</w:t>
            </w:r>
          </w:p>
        </w:tc>
        <w:tc>
          <w:tcPr>
            <w:tcW w:w="2494" w:type="dxa"/>
            <w:gridSpan w:val="5"/>
            <w:vAlign w:val="center"/>
          </w:tcPr>
          <w:p>
            <w:pPr>
              <w:spacing w:line="440" w:lineRule="exact"/>
              <w:jc w:val="center"/>
              <w:rPr>
                <w:rFonts w:hint="eastAsia" w:ascii="宋体" w:hAnsi="宋体" w:eastAsia="宋体"/>
                <w:sz w:val="24"/>
                <w:lang w:eastAsia="zh-CN"/>
              </w:rPr>
            </w:pPr>
            <w:r>
              <w:rPr>
                <w:rFonts w:hint="eastAsia" w:ascii="宋体" w:hAnsi="宋体"/>
                <w:sz w:val="24"/>
                <w:lang w:eastAsia="zh-CN"/>
              </w:rPr>
              <w:t>东方市政府办</w:t>
            </w:r>
          </w:p>
        </w:tc>
        <w:tc>
          <w:tcPr>
            <w:tcW w:w="2287" w:type="dxa"/>
            <w:gridSpan w:val="5"/>
            <w:vAlign w:val="center"/>
          </w:tcPr>
          <w:p>
            <w:pPr>
              <w:spacing w:line="440" w:lineRule="exact"/>
              <w:jc w:val="center"/>
              <w:rPr>
                <w:rFonts w:hint="eastAsia" w:ascii="宋体" w:hAnsi="宋体" w:eastAsia="宋体"/>
                <w:sz w:val="24"/>
                <w:lang w:eastAsia="zh-CN"/>
              </w:rPr>
            </w:pPr>
            <w:r>
              <w:rPr>
                <w:rFonts w:hint="eastAsia" w:ascii="宋体" w:hAnsi="宋体"/>
                <w:sz w:val="24"/>
                <w:lang w:eastAsia="zh-CN"/>
              </w:rPr>
              <w:t>文立开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439" w:hRule="atLeast"/>
          <w:jc w:val="center"/>
        </w:trPr>
        <w:tc>
          <w:tcPr>
            <w:tcW w:w="1647" w:type="dxa"/>
            <w:gridSpan w:val="2"/>
            <w:textDirection w:val="lrTb"/>
            <w:vAlign w:val="center"/>
          </w:tcPr>
          <w:p>
            <w:pPr>
              <w:spacing w:line="440" w:lineRule="exact"/>
              <w:jc w:val="center"/>
              <w:rPr>
                <w:rFonts w:hint="eastAsia" w:ascii="宋体" w:hAnsi="宋体" w:eastAsia="宋体"/>
                <w:sz w:val="24"/>
                <w:lang w:eastAsia="zh-CN"/>
              </w:rPr>
            </w:pPr>
            <w:r>
              <w:rPr>
                <w:rFonts w:hint="eastAsia" w:ascii="宋体" w:hAnsi="宋体"/>
                <w:sz w:val="24"/>
              </w:rPr>
              <w:t>文承华</w:t>
            </w:r>
          </w:p>
        </w:tc>
        <w:tc>
          <w:tcPr>
            <w:tcW w:w="2953" w:type="dxa"/>
            <w:gridSpan w:val="6"/>
            <w:textDirection w:val="lrTb"/>
            <w:vAlign w:val="center"/>
          </w:tcPr>
          <w:p>
            <w:pPr>
              <w:spacing w:line="440" w:lineRule="exact"/>
              <w:jc w:val="center"/>
              <w:rPr>
                <w:rFonts w:hint="eastAsia" w:ascii="宋体" w:hAnsi="宋体" w:eastAsia="宋体"/>
                <w:sz w:val="24"/>
                <w:lang w:eastAsia="zh-CN"/>
              </w:rPr>
            </w:pPr>
            <w:r>
              <w:rPr>
                <w:rFonts w:hint="eastAsia" w:ascii="宋体" w:hAnsi="宋体"/>
                <w:sz w:val="24"/>
                <w:lang w:eastAsia="zh-CN"/>
              </w:rPr>
              <w:t>政府办四级主任科员</w:t>
            </w:r>
          </w:p>
        </w:tc>
        <w:tc>
          <w:tcPr>
            <w:tcW w:w="2494" w:type="dxa"/>
            <w:gridSpan w:val="5"/>
            <w:textDirection w:val="lrTb"/>
            <w:vAlign w:val="center"/>
          </w:tcPr>
          <w:p>
            <w:pPr>
              <w:spacing w:line="440" w:lineRule="exact"/>
              <w:jc w:val="center"/>
              <w:rPr>
                <w:rFonts w:hint="eastAsia" w:ascii="宋体" w:hAnsi="宋体" w:eastAsia="宋体"/>
                <w:sz w:val="24"/>
                <w:lang w:eastAsia="zh-CN"/>
              </w:rPr>
            </w:pPr>
            <w:r>
              <w:rPr>
                <w:rFonts w:hint="eastAsia" w:ascii="宋体" w:hAnsi="宋体"/>
                <w:sz w:val="24"/>
                <w:lang w:eastAsia="zh-CN"/>
              </w:rPr>
              <w:t>东</w:t>
            </w:r>
            <w:bookmarkStart w:id="0" w:name="_GoBack"/>
            <w:bookmarkEnd w:id="0"/>
            <w:r>
              <w:rPr>
                <w:rFonts w:hint="eastAsia" w:ascii="宋体" w:hAnsi="宋体"/>
                <w:sz w:val="24"/>
                <w:lang w:eastAsia="zh-CN"/>
              </w:rPr>
              <w:t>方市政府办</w:t>
            </w:r>
          </w:p>
        </w:tc>
        <w:tc>
          <w:tcPr>
            <w:tcW w:w="2287" w:type="dxa"/>
            <w:gridSpan w:val="5"/>
            <w:textDirection w:val="lrTb"/>
            <w:vAlign w:val="center"/>
          </w:tcPr>
          <w:p>
            <w:pPr>
              <w:spacing w:line="440" w:lineRule="exact"/>
              <w:jc w:val="center"/>
              <w:rPr>
                <w:rFonts w:hint="eastAsia" w:ascii="宋体" w:hAnsi="宋体" w:eastAsia="宋体"/>
                <w:sz w:val="24"/>
                <w:lang w:eastAsia="zh-CN"/>
              </w:rPr>
            </w:pPr>
            <w:r>
              <w:rPr>
                <w:rFonts w:hint="eastAsia" w:ascii="宋体" w:hAnsi="宋体"/>
                <w:sz w:val="24"/>
                <w:lang w:eastAsia="zh-CN"/>
              </w:rPr>
              <w:t>文承华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394" w:hRule="atLeast"/>
          <w:jc w:val="center"/>
        </w:trPr>
        <w:tc>
          <w:tcPr>
            <w:tcW w:w="1647" w:type="dxa"/>
            <w:gridSpan w:val="2"/>
            <w:textDirection w:val="lrTb"/>
            <w:vAlign w:val="center"/>
          </w:tcPr>
          <w:p>
            <w:pPr>
              <w:spacing w:line="440" w:lineRule="exact"/>
              <w:jc w:val="center"/>
              <w:rPr>
                <w:rFonts w:hint="eastAsia" w:ascii="宋体" w:hAnsi="宋体" w:eastAsia="宋体"/>
                <w:sz w:val="24"/>
                <w:lang w:eastAsia="zh-CN"/>
              </w:rPr>
            </w:pPr>
            <w:r>
              <w:rPr>
                <w:rFonts w:hint="eastAsia" w:ascii="宋体" w:hAnsi="宋体"/>
                <w:sz w:val="24"/>
                <w:lang w:eastAsia="zh-CN"/>
              </w:rPr>
              <w:t>周志民</w:t>
            </w:r>
          </w:p>
        </w:tc>
        <w:tc>
          <w:tcPr>
            <w:tcW w:w="2953" w:type="dxa"/>
            <w:gridSpan w:val="6"/>
            <w:textDirection w:val="lrTb"/>
            <w:vAlign w:val="center"/>
          </w:tcPr>
          <w:p>
            <w:pPr>
              <w:spacing w:line="440" w:lineRule="exact"/>
              <w:jc w:val="center"/>
              <w:rPr>
                <w:rFonts w:hint="eastAsia" w:ascii="宋体" w:hAnsi="宋体" w:eastAsia="宋体"/>
                <w:sz w:val="24"/>
                <w:lang w:eastAsia="zh-CN"/>
              </w:rPr>
            </w:pPr>
            <w:r>
              <w:rPr>
                <w:rFonts w:hint="eastAsia" w:ascii="宋体" w:hAnsi="宋体"/>
                <w:sz w:val="24"/>
                <w:lang w:eastAsia="zh-CN"/>
              </w:rPr>
              <w:t>维稳办主任</w:t>
            </w:r>
          </w:p>
        </w:tc>
        <w:tc>
          <w:tcPr>
            <w:tcW w:w="2494" w:type="dxa"/>
            <w:gridSpan w:val="5"/>
            <w:textDirection w:val="lrTb"/>
            <w:vAlign w:val="center"/>
          </w:tcPr>
          <w:p>
            <w:pPr>
              <w:spacing w:line="440" w:lineRule="exact"/>
              <w:jc w:val="center"/>
              <w:rPr>
                <w:rFonts w:hint="eastAsia" w:ascii="宋体" w:hAnsi="宋体" w:eastAsia="宋体"/>
                <w:sz w:val="24"/>
                <w:lang w:eastAsia="zh-CN"/>
              </w:rPr>
            </w:pPr>
            <w:r>
              <w:rPr>
                <w:rFonts w:hint="eastAsia" w:ascii="宋体" w:hAnsi="宋体"/>
                <w:sz w:val="24"/>
                <w:lang w:eastAsia="zh-CN"/>
              </w:rPr>
              <w:t>东方市信访服务中心</w:t>
            </w:r>
          </w:p>
        </w:tc>
        <w:tc>
          <w:tcPr>
            <w:tcW w:w="2287" w:type="dxa"/>
            <w:gridSpan w:val="5"/>
            <w:textDirection w:val="lrTb"/>
            <w:vAlign w:val="center"/>
          </w:tcPr>
          <w:p>
            <w:pPr>
              <w:spacing w:line="440" w:lineRule="exact"/>
              <w:jc w:val="center"/>
              <w:rPr>
                <w:rFonts w:hint="eastAsia" w:ascii="宋体" w:hAnsi="宋体" w:eastAsia="宋体"/>
                <w:sz w:val="24"/>
                <w:lang w:eastAsia="zh-CN"/>
              </w:rPr>
            </w:pPr>
            <w:r>
              <w:rPr>
                <w:rFonts w:hint="eastAsia" w:ascii="宋体" w:hAnsi="宋体"/>
                <w:sz w:val="24"/>
                <w:lang w:eastAsia="zh-CN"/>
              </w:rPr>
              <w:t>周志民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397" w:hRule="atLeast"/>
          <w:jc w:val="center"/>
        </w:trPr>
        <w:tc>
          <w:tcPr>
            <w:tcW w:w="1647" w:type="dxa"/>
            <w:gridSpan w:val="2"/>
            <w:vAlign w:val="center"/>
          </w:tcPr>
          <w:p>
            <w:pPr>
              <w:spacing w:line="440" w:lineRule="exact"/>
              <w:jc w:val="center"/>
              <w:rPr>
                <w:rFonts w:ascii="宋体" w:hAnsi="宋体"/>
                <w:sz w:val="24"/>
              </w:rPr>
            </w:pPr>
            <w:r>
              <w:rPr>
                <w:rFonts w:hint="eastAsia" w:ascii="宋体" w:hAnsi="宋体"/>
                <w:sz w:val="24"/>
              </w:rPr>
              <w:t>曾萍晶</w:t>
            </w:r>
          </w:p>
        </w:tc>
        <w:tc>
          <w:tcPr>
            <w:tcW w:w="2953" w:type="dxa"/>
            <w:gridSpan w:val="6"/>
            <w:vAlign w:val="center"/>
          </w:tcPr>
          <w:p>
            <w:pPr>
              <w:spacing w:line="440" w:lineRule="exact"/>
              <w:jc w:val="center"/>
              <w:rPr>
                <w:rFonts w:ascii="宋体" w:hAnsi="宋体"/>
                <w:sz w:val="24"/>
              </w:rPr>
            </w:pPr>
            <w:r>
              <w:rPr>
                <w:rFonts w:hint="eastAsia" w:ascii="宋体" w:hAnsi="宋体"/>
                <w:sz w:val="24"/>
              </w:rPr>
              <w:t>报账员</w:t>
            </w:r>
          </w:p>
        </w:tc>
        <w:tc>
          <w:tcPr>
            <w:tcW w:w="2494" w:type="dxa"/>
            <w:gridSpan w:val="5"/>
            <w:vAlign w:val="center"/>
          </w:tcPr>
          <w:p>
            <w:pPr>
              <w:spacing w:line="440" w:lineRule="exact"/>
              <w:jc w:val="center"/>
              <w:rPr>
                <w:rFonts w:ascii="宋体" w:hAnsi="宋体"/>
                <w:sz w:val="24"/>
              </w:rPr>
            </w:pPr>
            <w:r>
              <w:rPr>
                <w:rFonts w:hint="eastAsia" w:ascii="宋体" w:hAnsi="宋体"/>
                <w:sz w:val="24"/>
              </w:rPr>
              <w:t>东方市信访服务中</w:t>
            </w:r>
          </w:p>
        </w:tc>
        <w:tc>
          <w:tcPr>
            <w:tcW w:w="2287" w:type="dxa"/>
            <w:gridSpan w:val="5"/>
            <w:vAlign w:val="center"/>
          </w:tcPr>
          <w:p>
            <w:pPr>
              <w:spacing w:line="440" w:lineRule="exact"/>
              <w:jc w:val="center"/>
              <w:rPr>
                <w:rFonts w:hint="eastAsia" w:ascii="宋体" w:hAnsi="宋体" w:eastAsia="宋体"/>
                <w:sz w:val="24"/>
                <w:lang w:eastAsia="zh-CN"/>
              </w:rPr>
            </w:pPr>
            <w:r>
              <w:rPr>
                <w:rFonts w:hint="eastAsia" w:ascii="宋体" w:hAnsi="宋体"/>
                <w:sz w:val="24"/>
                <w:lang w:eastAsia="zh-CN"/>
              </w:rPr>
              <w:t>曾萍晶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3163" w:hRule="atLeast"/>
          <w:jc w:val="center"/>
        </w:trPr>
        <w:tc>
          <w:tcPr>
            <w:tcW w:w="9381" w:type="dxa"/>
            <w:gridSpan w:val="18"/>
            <w:tcBorders>
              <w:bottom w:val="single" w:color="auto" w:sz="4" w:space="0"/>
            </w:tcBorders>
            <w:vAlign w:val="center"/>
          </w:tcPr>
          <w:p>
            <w:pPr>
              <w:spacing w:line="440" w:lineRule="exact"/>
              <w:jc w:val="center"/>
              <w:rPr>
                <w:rFonts w:ascii="宋体" w:hAnsi="宋体"/>
                <w:sz w:val="24"/>
              </w:rPr>
            </w:pPr>
            <w:r>
              <w:rPr>
                <w:rFonts w:hint="eastAsia" w:ascii="宋体" w:hAnsi="宋体"/>
                <w:sz w:val="24"/>
              </w:rPr>
              <w:t>评价工作组组长（签字）：</w:t>
            </w:r>
          </w:p>
          <w:p>
            <w:pPr>
              <w:spacing w:line="440" w:lineRule="exact"/>
              <w:jc w:val="center"/>
              <w:rPr>
                <w:rFonts w:ascii="宋体" w:hAnsi="宋体"/>
                <w:sz w:val="24"/>
              </w:rPr>
            </w:pPr>
          </w:p>
          <w:p>
            <w:pPr>
              <w:spacing w:line="440" w:lineRule="exact"/>
              <w:jc w:val="center"/>
              <w:rPr>
                <w:rFonts w:ascii="宋体" w:hAnsi="宋体"/>
                <w:sz w:val="24"/>
              </w:rPr>
            </w:pPr>
          </w:p>
          <w:p>
            <w:pPr>
              <w:spacing w:line="440" w:lineRule="exact"/>
              <w:jc w:val="center"/>
              <w:rPr>
                <w:rFonts w:ascii="宋体" w:hAnsi="宋体"/>
                <w:sz w:val="24"/>
              </w:rPr>
            </w:pPr>
            <w:r>
              <w:rPr>
                <w:rFonts w:hint="eastAsia" w:ascii="宋体" w:hAnsi="宋体"/>
                <w:sz w:val="24"/>
              </w:rPr>
              <w:t>项目单位负责人（签字）：</w:t>
            </w:r>
          </w:p>
          <w:p>
            <w:pPr>
              <w:spacing w:line="440" w:lineRule="exact"/>
              <w:jc w:val="center"/>
              <w:rPr>
                <w:rFonts w:ascii="宋体" w:hAnsi="宋体"/>
                <w:sz w:val="24"/>
              </w:rPr>
            </w:pPr>
            <w:r>
              <w:rPr>
                <w:rFonts w:hint="eastAsia" w:ascii="宋体" w:hAnsi="宋体"/>
                <w:sz w:val="24"/>
              </w:rPr>
              <w:t>年    月   日</w:t>
            </w:r>
          </w:p>
        </w:tc>
      </w:tr>
    </w:tbl>
    <w:p>
      <w:pPr>
        <w:rPr>
          <w:shd w:val="clear" w:color="F5F7EE" w:fill="auto"/>
        </w:rPr>
      </w:pPr>
    </w:p>
    <w:p>
      <w:pPr>
        <w:spacing w:line="620" w:lineRule="exact"/>
        <w:rPr>
          <w:rFonts w:ascii="黑体" w:eastAsia="黑体"/>
          <w:sz w:val="32"/>
          <w:szCs w:val="32"/>
        </w:rPr>
      </w:pPr>
    </w:p>
    <w:p>
      <w:pPr>
        <w:spacing w:line="620" w:lineRule="exact"/>
        <w:rPr>
          <w:rFonts w:ascii="黑体" w:eastAsia="黑体"/>
          <w:sz w:val="32"/>
          <w:szCs w:val="32"/>
        </w:rPr>
      </w:pPr>
    </w:p>
    <w:p>
      <w:pPr>
        <w:spacing w:line="620" w:lineRule="exact"/>
        <w:rPr>
          <w:rFonts w:ascii="黑体" w:eastAsia="黑体"/>
          <w:sz w:val="32"/>
          <w:szCs w:val="32"/>
        </w:rPr>
      </w:pPr>
    </w:p>
    <w:p>
      <w:pPr>
        <w:spacing w:line="480" w:lineRule="exact"/>
        <w:ind w:firstLine="883" w:firstLineChars="200"/>
        <w:jc w:val="center"/>
        <w:rPr>
          <w:rFonts w:ascii="宋体" w:hAnsi="宋体"/>
          <w:b/>
          <w:bCs/>
          <w:color w:val="000000"/>
          <w:sz w:val="44"/>
          <w:szCs w:val="44"/>
        </w:rPr>
      </w:pPr>
      <w:r>
        <w:rPr>
          <w:rFonts w:hint="eastAsia" w:ascii="宋体" w:hAnsi="宋体"/>
          <w:b/>
          <w:bCs/>
          <w:color w:val="000000"/>
          <w:sz w:val="44"/>
          <w:szCs w:val="44"/>
        </w:rPr>
        <w:t>信访维稳工作项目绩效评价报告</w:t>
      </w:r>
    </w:p>
    <w:p>
      <w:pPr>
        <w:spacing w:line="480" w:lineRule="exact"/>
        <w:ind w:firstLine="640" w:firstLineChars="200"/>
        <w:jc w:val="left"/>
        <w:outlineLvl w:val="0"/>
        <w:rPr>
          <w:rFonts w:ascii="仿宋" w:hAnsi="仿宋" w:eastAsia="仿宋" w:cs="仿宋_GB2312"/>
          <w:color w:val="000000"/>
          <w:sz w:val="32"/>
          <w:szCs w:val="32"/>
        </w:rPr>
      </w:pPr>
    </w:p>
    <w:p>
      <w:pPr>
        <w:spacing w:line="480" w:lineRule="exact"/>
        <w:ind w:firstLine="640" w:firstLineChars="200"/>
        <w:jc w:val="left"/>
        <w:outlineLvl w:val="0"/>
        <w:rPr>
          <w:rFonts w:ascii="仿宋" w:hAnsi="仿宋" w:eastAsia="仿宋" w:cs="仿宋_GB2312"/>
          <w:color w:val="000000"/>
          <w:sz w:val="32"/>
          <w:szCs w:val="32"/>
        </w:rPr>
      </w:pPr>
      <w:r>
        <w:rPr>
          <w:rFonts w:hint="eastAsia" w:ascii="仿宋" w:hAnsi="仿宋" w:eastAsia="仿宋" w:cs="仿宋_GB2312"/>
          <w:color w:val="000000"/>
          <w:sz w:val="32"/>
          <w:szCs w:val="32"/>
        </w:rPr>
        <w:t>根据东方市财政局《关于开展项目绩效运行跟踪及项目绩效自评的通知》要求，现将信访维稳工作费用绩效自评报告如下：</w:t>
      </w:r>
    </w:p>
    <w:p>
      <w:pPr>
        <w:spacing w:line="570" w:lineRule="exact"/>
        <w:ind w:firstLine="640" w:firstLineChars="200"/>
        <w:outlineLvl w:val="0"/>
        <w:rPr>
          <w:rFonts w:ascii="黑体" w:hAnsi="黑体" w:eastAsia="黑体" w:cs="仿宋_GB2312"/>
          <w:bCs/>
          <w:color w:val="000000"/>
          <w:sz w:val="32"/>
          <w:szCs w:val="32"/>
        </w:rPr>
      </w:pPr>
      <w:r>
        <w:rPr>
          <w:rFonts w:hint="eastAsia" w:ascii="黑体" w:hAnsi="黑体" w:eastAsia="黑体" w:cs="仿宋_GB2312"/>
          <w:bCs/>
          <w:color w:val="000000"/>
          <w:sz w:val="32"/>
          <w:szCs w:val="32"/>
        </w:rPr>
        <w:t>一、项目概况</w:t>
      </w:r>
    </w:p>
    <w:p>
      <w:pPr>
        <w:spacing w:line="570" w:lineRule="exact"/>
        <w:ind w:firstLine="643" w:firstLineChars="200"/>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（一）项目单位基本情况。</w:t>
      </w:r>
    </w:p>
    <w:p>
      <w:pPr>
        <w:spacing w:line="570" w:lineRule="exact"/>
        <w:ind w:firstLine="640" w:firstLineChars="200"/>
        <w:outlineLvl w:val="0"/>
        <w:rPr>
          <w:rFonts w:ascii="仿宋" w:hAnsi="仿宋" w:eastAsia="仿宋" w:cs="仿宋_GB2312"/>
          <w:color w:val="000000"/>
          <w:sz w:val="32"/>
          <w:szCs w:val="32"/>
        </w:rPr>
      </w:pPr>
      <w:r>
        <w:rPr>
          <w:rFonts w:hint="eastAsia" w:ascii="仿宋" w:hAnsi="仿宋" w:eastAsia="仿宋" w:cs="仿宋_GB2312"/>
          <w:color w:val="000000"/>
          <w:sz w:val="32"/>
          <w:szCs w:val="32"/>
        </w:rPr>
        <w:t>东方市信访服务中心（</w:t>
      </w:r>
      <w:r>
        <w:rPr>
          <w:rFonts w:hint="eastAsia" w:ascii="仿宋" w:hAnsi="仿宋" w:eastAsia="仿宋" w:cs="仿宋_GB2312"/>
          <w:color w:val="000000"/>
          <w:sz w:val="32"/>
          <w:szCs w:val="32"/>
          <w:lang w:eastAsia="zh-CN"/>
        </w:rPr>
        <w:t>以</w:t>
      </w:r>
      <w:r>
        <w:rPr>
          <w:rFonts w:hint="eastAsia" w:ascii="仿宋" w:hAnsi="仿宋" w:eastAsia="仿宋" w:cs="仿宋_GB2312"/>
          <w:color w:val="000000"/>
          <w:sz w:val="32"/>
          <w:szCs w:val="32"/>
        </w:rPr>
        <w:t>下简称“信访中心”）机构类型：事业单位；信访中心共有1</w:t>
      </w:r>
      <w:r>
        <w:rPr>
          <w:rFonts w:hint="eastAsia" w:ascii="仿宋" w:hAnsi="仿宋" w:eastAsia="仿宋" w:cs="仿宋_GB2312"/>
          <w:color w:val="000000"/>
          <w:sz w:val="32"/>
          <w:szCs w:val="32"/>
          <w:lang w:val="en-US" w:eastAsia="zh-CN"/>
        </w:rPr>
        <w:t>4</w:t>
      </w:r>
      <w:r>
        <w:rPr>
          <w:rFonts w:hint="eastAsia" w:ascii="仿宋" w:hAnsi="仿宋" w:eastAsia="仿宋" w:cs="仿宋_GB2312"/>
          <w:color w:val="000000"/>
          <w:sz w:val="32"/>
          <w:szCs w:val="32"/>
        </w:rPr>
        <w:t>名工作人员，内设7各办公室机构：主任办公室、综合办公室、来访接待办公室、复查复核办公室、网信办公室、信访维稳办公室、督查督办办公室。法定代表人：秦国胜；单位地址：东方市八所镇永安西路</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原法院内</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w:t>
      </w:r>
      <w:r>
        <w:rPr>
          <w:rFonts w:hint="eastAsia" w:ascii="仿宋" w:hAnsi="仿宋" w:eastAsia="仿宋"/>
          <w:sz w:val="32"/>
          <w:szCs w:val="32"/>
        </w:rPr>
        <w:t>统一社会信用代码：12468877MB1E06394U；宗旨业务范围：接待来访群众，办理来访事项；</w:t>
      </w:r>
      <w:r>
        <w:rPr>
          <w:rFonts w:hint="eastAsia" w:ascii="仿宋" w:hAnsi="仿宋" w:eastAsia="仿宋"/>
          <w:sz w:val="32"/>
          <w:szCs w:val="32"/>
          <w:lang w:eastAsia="zh-CN"/>
        </w:rPr>
        <w:t>督查督办；复查复核；信访维稳；</w:t>
      </w:r>
      <w:r>
        <w:rPr>
          <w:rFonts w:hint="eastAsia" w:ascii="仿宋" w:hAnsi="仿宋" w:eastAsia="仿宋"/>
          <w:sz w:val="32"/>
          <w:szCs w:val="32"/>
        </w:rPr>
        <w:t>为来访群众提供政策咨询和法律援助</w:t>
      </w:r>
      <w:r>
        <w:rPr>
          <w:rFonts w:hint="eastAsia" w:ascii="仿宋" w:hAnsi="仿宋" w:eastAsia="仿宋"/>
          <w:sz w:val="32"/>
          <w:szCs w:val="32"/>
          <w:lang w:eastAsia="zh-CN"/>
        </w:rPr>
        <w:t>；</w:t>
      </w:r>
      <w:r>
        <w:rPr>
          <w:rFonts w:hint="eastAsia" w:ascii="仿宋" w:hAnsi="仿宋" w:eastAsia="仿宋"/>
          <w:sz w:val="32"/>
          <w:szCs w:val="32"/>
        </w:rPr>
        <w:t>组织协调各有方面力量，为群众排忧解难。</w:t>
      </w:r>
    </w:p>
    <w:p>
      <w:pPr>
        <w:spacing w:line="570" w:lineRule="exact"/>
        <w:ind w:firstLine="643" w:firstLineChars="200"/>
        <w:outlineLvl w:val="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（二）项目绩效目标、绩效指标设定或调整情况，包括预期总目标及阶段性目标。</w:t>
      </w:r>
    </w:p>
    <w:p>
      <w:pPr>
        <w:spacing w:line="570" w:lineRule="exact"/>
        <w:ind w:firstLine="640" w:firstLineChars="200"/>
        <w:outlineLvl w:val="0"/>
        <w:rPr>
          <w:rFonts w:ascii="仿宋" w:hAnsi="仿宋" w:eastAsia="仿宋" w:cs="仿宋_GB2312"/>
          <w:color w:val="000000"/>
          <w:sz w:val="32"/>
          <w:szCs w:val="32"/>
        </w:rPr>
      </w:pPr>
      <w:r>
        <w:rPr>
          <w:rFonts w:hint="eastAsia" w:ascii="仿宋" w:hAnsi="仿宋" w:eastAsia="仿宋" w:cs="仿宋_GB2312"/>
          <w:color w:val="000000"/>
          <w:sz w:val="32"/>
          <w:szCs w:val="32"/>
        </w:rPr>
        <w:t>该项目的绩效目标根据需要开展信访维稳工作，基本完成工作目标。</w:t>
      </w:r>
    </w:p>
    <w:p>
      <w:pPr>
        <w:spacing w:line="570" w:lineRule="exact"/>
        <w:ind w:firstLine="643" w:firstLineChars="200"/>
        <w:outlineLvl w:val="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（三）项目基本性质、用途和主要内容、涉及范围。</w:t>
      </w:r>
    </w:p>
    <w:p>
      <w:pPr>
        <w:spacing w:line="570" w:lineRule="exact"/>
        <w:ind w:firstLine="640" w:firstLineChars="200"/>
        <w:outlineLvl w:val="0"/>
        <w:rPr>
          <w:rFonts w:ascii="仿宋" w:hAnsi="仿宋" w:eastAsia="仿宋" w:cs="仿宋_GB2312"/>
          <w:color w:val="000000"/>
          <w:sz w:val="32"/>
          <w:szCs w:val="32"/>
        </w:rPr>
      </w:pPr>
      <w:r>
        <w:rPr>
          <w:rFonts w:hint="eastAsia" w:ascii="仿宋" w:hAnsi="仿宋" w:eastAsia="仿宋" w:cs="仿宋_GB2312"/>
          <w:color w:val="000000"/>
          <w:sz w:val="32"/>
          <w:szCs w:val="32"/>
        </w:rPr>
        <w:t>建立信访维稳专项资金，在合法、合理、合情的基础上，把信访维稳工作放在重中之重的位置，妥善处理群众来信来访，切实解决群众需求、诉求，集中力量化解信访积案，</w:t>
      </w:r>
      <w:r>
        <w:rPr>
          <w:rFonts w:hint="eastAsia" w:ascii="仿宋" w:hAnsi="仿宋" w:eastAsia="仿宋" w:cs="仿宋_GB2312"/>
          <w:color w:val="000000"/>
          <w:sz w:val="32"/>
          <w:szCs w:val="32"/>
          <w:lang w:eastAsia="zh-CN"/>
        </w:rPr>
        <w:t>开展重点时期信访维稳工作，</w:t>
      </w:r>
      <w:r>
        <w:rPr>
          <w:rFonts w:hint="eastAsia" w:ascii="仿宋" w:hAnsi="仿宋" w:eastAsia="仿宋" w:cs="仿宋_GB2312"/>
          <w:color w:val="000000"/>
          <w:sz w:val="32"/>
          <w:szCs w:val="32"/>
        </w:rPr>
        <w:t>全力维护社会稳定，为全市经济社会发展营造了和谐稳定的良好环境。</w:t>
      </w:r>
    </w:p>
    <w:p>
      <w:pPr>
        <w:spacing w:line="570" w:lineRule="exact"/>
        <w:ind w:firstLine="640" w:firstLineChars="200"/>
        <w:outlineLvl w:val="0"/>
        <w:rPr>
          <w:rFonts w:ascii="黑体" w:hAnsi="黑体" w:eastAsia="黑体" w:cs="仿宋_GB2312"/>
          <w:bCs/>
          <w:color w:val="000000"/>
          <w:sz w:val="32"/>
          <w:szCs w:val="32"/>
        </w:rPr>
      </w:pPr>
      <w:r>
        <w:rPr>
          <w:rFonts w:hint="eastAsia" w:ascii="黑体" w:hAnsi="黑体" w:eastAsia="黑体" w:cs="仿宋_GB2312"/>
          <w:color w:val="000000"/>
          <w:sz w:val="32"/>
          <w:szCs w:val="32"/>
        </w:rPr>
        <w:t>二、</w:t>
      </w:r>
      <w:r>
        <w:rPr>
          <w:rFonts w:hint="eastAsia" w:ascii="黑体" w:hAnsi="黑体" w:eastAsia="黑体" w:cs="仿宋_GB2312"/>
          <w:bCs/>
          <w:color w:val="000000"/>
          <w:sz w:val="32"/>
          <w:szCs w:val="32"/>
        </w:rPr>
        <w:t>项目资金使用及管理情况</w:t>
      </w:r>
    </w:p>
    <w:p>
      <w:pPr>
        <w:spacing w:line="57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（一）项目资金到位情况分析。</w:t>
      </w:r>
    </w:p>
    <w:p>
      <w:pPr>
        <w:spacing w:line="570"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该项目资金年度预算为100万元，通</w:t>
      </w:r>
      <w:r>
        <w:rPr>
          <w:rFonts w:hint="eastAsia" w:ascii="仿宋" w:hAnsi="仿宋" w:eastAsia="仿宋" w:cs="仿宋_GB2312"/>
          <w:bCs/>
          <w:color w:val="000000"/>
          <w:sz w:val="32"/>
          <w:szCs w:val="32"/>
          <w:lang w:eastAsia="zh-CN"/>
        </w:rPr>
        <w:t>过</w:t>
      </w:r>
      <w:r>
        <w:rPr>
          <w:rFonts w:hint="eastAsia" w:ascii="仿宋" w:hAnsi="仿宋" w:eastAsia="仿宋" w:cs="仿宋_GB2312"/>
          <w:bCs/>
          <w:color w:val="000000"/>
          <w:sz w:val="32"/>
          <w:szCs w:val="32"/>
        </w:rPr>
        <w:t>财政拨款的方式列入本单位</w:t>
      </w:r>
      <w:r>
        <w:rPr>
          <w:rFonts w:hint="eastAsia" w:ascii="仿宋" w:hAnsi="仿宋" w:eastAsia="仿宋" w:cs="仿宋_GB2312"/>
          <w:bCs/>
          <w:color w:val="000000"/>
          <w:sz w:val="32"/>
          <w:szCs w:val="32"/>
          <w:lang w:eastAsia="zh-CN"/>
        </w:rPr>
        <w:t>运转类</w:t>
      </w:r>
      <w:r>
        <w:rPr>
          <w:rFonts w:hint="eastAsia" w:ascii="仿宋" w:hAnsi="仿宋" w:eastAsia="仿宋" w:cs="仿宋_GB2312"/>
          <w:bCs/>
          <w:color w:val="000000"/>
          <w:sz w:val="32"/>
          <w:szCs w:val="32"/>
        </w:rPr>
        <w:t>项目。</w:t>
      </w:r>
    </w:p>
    <w:p>
      <w:pPr>
        <w:spacing w:line="57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sz w:val="32"/>
          <w:szCs w:val="32"/>
        </w:rPr>
        <w:t>（二）项目资金使用情况分析。</w:t>
      </w:r>
    </w:p>
    <w:p>
      <w:pPr>
        <w:spacing w:line="57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信访维稳工作费用100万元，支出100万元，支出率100%。</w:t>
      </w:r>
    </w:p>
    <w:p>
      <w:pPr>
        <w:spacing w:line="570" w:lineRule="exact"/>
        <w:ind w:firstLine="643" w:firstLineChars="200"/>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sz w:val="32"/>
          <w:szCs w:val="32"/>
        </w:rPr>
        <w:t>（三）项目资金管理情况分析。</w:t>
      </w:r>
    </w:p>
    <w:p>
      <w:pPr>
        <w:spacing w:line="570" w:lineRule="exact"/>
        <w:ind w:firstLine="640" w:firstLineChars="200"/>
        <w:outlineLvl w:val="0"/>
        <w:rPr>
          <w:rFonts w:ascii="仿宋" w:hAnsi="仿宋" w:eastAsia="仿宋" w:cs="仿宋_GB2312"/>
          <w:b/>
          <w:bCs/>
          <w:color w:val="000000"/>
          <w:sz w:val="32"/>
          <w:szCs w:val="32"/>
        </w:rPr>
      </w:pPr>
      <w:r>
        <w:rPr>
          <w:rFonts w:hint="eastAsia" w:ascii="仿宋" w:hAnsi="仿宋" w:eastAsia="仿宋" w:cs="仿宋_GB2312"/>
          <w:bCs/>
          <w:color w:val="000000"/>
          <w:sz w:val="32"/>
          <w:szCs w:val="32"/>
        </w:rPr>
        <w:t>项目资金使用严格按照财务管理相关制度执行，该项目资金100万元按照</w:t>
      </w:r>
      <w:r>
        <w:rPr>
          <w:rFonts w:hint="eastAsia" w:ascii="仿宋" w:hAnsi="仿宋" w:eastAsia="仿宋" w:cs="仿宋"/>
          <w:sz w:val="32"/>
          <w:szCs w:val="32"/>
        </w:rPr>
        <w:t>信访维稳</w:t>
      </w:r>
      <w:r>
        <w:rPr>
          <w:rFonts w:hint="eastAsia" w:ascii="仿宋" w:hAnsi="仿宋" w:eastAsia="仿宋" w:cs="仿宋"/>
          <w:sz w:val="32"/>
          <w:szCs w:val="32"/>
          <w:lang w:eastAsia="zh-CN"/>
        </w:rPr>
        <w:t>派驻</w:t>
      </w:r>
      <w:r>
        <w:rPr>
          <w:rFonts w:hint="eastAsia" w:ascii="仿宋" w:hAnsi="仿宋" w:eastAsia="仿宋" w:cs="仿宋"/>
          <w:sz w:val="32"/>
          <w:szCs w:val="32"/>
        </w:rPr>
        <w:t>期间的差旅、住宿、伙食、交通费等据实报销并做好报账工作。</w:t>
      </w:r>
    </w:p>
    <w:p>
      <w:pPr>
        <w:spacing w:line="570" w:lineRule="exact"/>
        <w:ind w:firstLine="640" w:firstLineChars="200"/>
        <w:rPr>
          <w:rFonts w:ascii="黑体" w:hAnsi="黑体" w:eastAsia="黑体" w:cs="仿宋_GB2312"/>
          <w:bCs/>
          <w:color w:val="000000"/>
          <w:sz w:val="32"/>
          <w:szCs w:val="32"/>
        </w:rPr>
      </w:pPr>
      <w:r>
        <w:rPr>
          <w:rFonts w:hint="eastAsia" w:ascii="黑体" w:hAnsi="黑体" w:eastAsia="黑体" w:cs="仿宋_GB2312"/>
          <w:bCs/>
          <w:color w:val="000000"/>
          <w:sz w:val="32"/>
          <w:szCs w:val="32"/>
        </w:rPr>
        <w:t>三、项目组织实施情况</w:t>
      </w:r>
    </w:p>
    <w:p>
      <w:pPr>
        <w:spacing w:line="570" w:lineRule="exact"/>
        <w:ind w:firstLine="643" w:firstLineChars="200"/>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（一）项目组织情况分析。</w:t>
      </w:r>
    </w:p>
    <w:p>
      <w:pPr>
        <w:spacing w:line="570" w:lineRule="exact"/>
        <w:ind w:firstLine="640" w:firstLineChars="200"/>
        <w:outlineLvl w:val="0"/>
        <w:rPr>
          <w:rFonts w:ascii="仿宋" w:hAnsi="仿宋" w:eastAsia="仿宋" w:cs="仿宋_GB2312"/>
          <w:bCs/>
          <w:color w:val="000000"/>
          <w:sz w:val="32"/>
          <w:szCs w:val="32"/>
        </w:rPr>
      </w:pPr>
      <w:r>
        <w:rPr>
          <w:rFonts w:hint="eastAsia" w:ascii="仿宋" w:hAnsi="仿宋" w:eastAsia="仿宋" w:cs="仿宋_GB2312"/>
          <w:bCs/>
          <w:color w:val="000000"/>
          <w:sz w:val="32"/>
          <w:szCs w:val="32"/>
          <w:lang w:eastAsia="zh-CN"/>
        </w:rPr>
        <w:t>项目根据国家庆典活动及重大会议期间抽调派驻人员开展信访维稳工作，</w:t>
      </w:r>
      <w:r>
        <w:rPr>
          <w:rFonts w:hint="eastAsia" w:ascii="仿宋" w:hAnsi="仿宋" w:eastAsia="仿宋" w:cs="仿宋_GB2312"/>
          <w:bCs/>
          <w:color w:val="000000"/>
          <w:sz w:val="32"/>
          <w:szCs w:val="32"/>
          <w:lang w:val="en-US" w:eastAsia="zh-CN"/>
        </w:rPr>
        <w:t>其开展工作的经费由我中心统筹安排。</w:t>
      </w:r>
    </w:p>
    <w:p>
      <w:pPr>
        <w:spacing w:line="570" w:lineRule="exact"/>
        <w:ind w:firstLine="643" w:firstLineChars="200"/>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（二）项目管理情况分析。</w:t>
      </w:r>
    </w:p>
    <w:p>
      <w:pPr>
        <w:spacing w:line="570" w:lineRule="exact"/>
        <w:ind w:firstLine="640" w:firstLineChars="200"/>
        <w:outlineLvl w:val="0"/>
        <w:rPr>
          <w:rFonts w:ascii="仿宋" w:hAnsi="仿宋" w:eastAsia="仿宋" w:cs="仿宋_GB2312"/>
          <w:bCs/>
          <w:color w:val="000000"/>
          <w:sz w:val="32"/>
          <w:szCs w:val="32"/>
        </w:rPr>
      </w:pPr>
      <w:r>
        <w:rPr>
          <w:rFonts w:hint="eastAsia" w:ascii="仿宋" w:hAnsi="仿宋" w:eastAsia="仿宋" w:cs="仿宋_GB2312"/>
          <w:bCs/>
          <w:color w:val="000000"/>
          <w:sz w:val="32"/>
          <w:szCs w:val="32"/>
        </w:rPr>
        <w:t>项目资金专款专用，资金拨付执行审批程序，使用规范，资金拨付手续齐全。</w:t>
      </w:r>
    </w:p>
    <w:p>
      <w:pPr>
        <w:spacing w:line="570" w:lineRule="exact"/>
        <w:ind w:firstLine="640" w:firstLineChars="200"/>
        <w:outlineLvl w:val="0"/>
        <w:rPr>
          <w:rFonts w:ascii="黑体" w:hAnsi="黑体" w:eastAsia="黑体" w:cs="仿宋_GB2312"/>
          <w:bCs/>
          <w:sz w:val="32"/>
          <w:szCs w:val="32"/>
        </w:rPr>
      </w:pPr>
      <w:r>
        <w:rPr>
          <w:rFonts w:hint="eastAsia" w:ascii="黑体" w:hAnsi="黑体" w:eastAsia="黑体" w:cs="仿宋_GB2312"/>
          <w:bCs/>
          <w:sz w:val="32"/>
          <w:szCs w:val="32"/>
        </w:rPr>
        <w:t>四、项目绩效情况</w:t>
      </w:r>
    </w:p>
    <w:p>
      <w:pPr>
        <w:spacing w:line="570" w:lineRule="exact"/>
        <w:ind w:firstLine="643" w:firstLineChars="200"/>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（一）项目绩效目标完成情况分析。</w:t>
      </w:r>
    </w:p>
    <w:p>
      <w:pPr>
        <w:spacing w:line="57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 项目的经济性分析。</w:t>
      </w:r>
    </w:p>
    <w:p>
      <w:pPr>
        <w:spacing w:line="570" w:lineRule="exact"/>
        <w:ind w:firstLine="640" w:firstLineChars="200"/>
        <w:rPr>
          <w:rFonts w:ascii="仿宋_GB2312" w:hAnsi="仿宋_GB2312" w:eastAsia="仿宋_GB2312" w:cs="仿宋_GB2312"/>
          <w:bCs/>
          <w:color w:val="000000"/>
          <w:sz w:val="32"/>
          <w:szCs w:val="32"/>
        </w:rPr>
      </w:pPr>
      <w:r>
        <w:rPr>
          <w:rFonts w:hint="eastAsia" w:ascii="仿宋" w:hAnsi="仿宋" w:eastAsia="仿宋" w:cs="仿宋_GB2312"/>
          <w:bCs/>
          <w:color w:val="000000"/>
          <w:sz w:val="32"/>
          <w:szCs w:val="32"/>
        </w:rPr>
        <w:t>按照厉行节约的原则，本单位严格核实信访维稳保障工作开展情况，将100万元的项目资金能够最大限度控制成本</w:t>
      </w:r>
      <w:r>
        <w:rPr>
          <w:rFonts w:hint="eastAsia" w:ascii="仿宋" w:hAnsi="仿宋" w:eastAsia="仿宋" w:cs="仿宋_GB2312"/>
          <w:bCs/>
          <w:color w:val="000000"/>
          <w:sz w:val="32"/>
          <w:szCs w:val="32"/>
          <w:lang w:eastAsia="zh-CN"/>
        </w:rPr>
        <w:t>，发挥效益。</w:t>
      </w:r>
    </w:p>
    <w:p>
      <w:pPr>
        <w:tabs>
          <w:tab w:val="left" w:pos="640"/>
        </w:tabs>
        <w:spacing w:line="570" w:lineRule="exact"/>
        <w:ind w:firstLine="643" w:firstLineChars="200"/>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 项目的效率性分析。</w:t>
      </w:r>
    </w:p>
    <w:p>
      <w:pPr>
        <w:tabs>
          <w:tab w:val="left" w:pos="640"/>
        </w:tabs>
        <w:spacing w:line="570" w:lineRule="exact"/>
        <w:ind w:firstLine="640" w:firstLineChars="200"/>
        <w:outlineLvl w:val="0"/>
        <w:rPr>
          <w:rFonts w:ascii="仿宋" w:hAnsi="仿宋" w:eastAsia="仿宋" w:cs="仿宋_GB2312"/>
          <w:bCs/>
          <w:color w:val="000000"/>
          <w:sz w:val="32"/>
          <w:szCs w:val="32"/>
        </w:rPr>
      </w:pPr>
      <w:r>
        <w:rPr>
          <w:rFonts w:hint="eastAsia" w:ascii="仿宋" w:hAnsi="仿宋" w:eastAsia="仿宋" w:cs="仿宋_GB2312"/>
          <w:bCs/>
          <w:color w:val="000000"/>
          <w:sz w:val="32"/>
          <w:szCs w:val="32"/>
        </w:rPr>
        <w:t>严格做好</w:t>
      </w:r>
      <w:r>
        <w:rPr>
          <w:rFonts w:hint="eastAsia" w:ascii="仿宋" w:hAnsi="仿宋" w:eastAsia="仿宋" w:cs="仿宋_GB2312"/>
          <w:color w:val="000000"/>
          <w:sz w:val="32"/>
          <w:szCs w:val="32"/>
        </w:rPr>
        <w:t>做缠访、</w:t>
      </w:r>
      <w:r>
        <w:rPr>
          <w:rFonts w:hint="eastAsia" w:ascii="仿宋" w:hAnsi="仿宋" w:eastAsia="仿宋" w:cs="仿宋_GB2312"/>
          <w:color w:val="000000"/>
          <w:sz w:val="32"/>
          <w:szCs w:val="32"/>
          <w:lang w:eastAsia="zh-CN"/>
        </w:rPr>
        <w:t>闹访、</w:t>
      </w:r>
      <w:r>
        <w:rPr>
          <w:rFonts w:hint="eastAsia" w:ascii="仿宋" w:hAnsi="仿宋" w:eastAsia="仿宋" w:cs="仿宋_GB2312"/>
          <w:color w:val="000000"/>
          <w:sz w:val="32"/>
          <w:szCs w:val="32"/>
        </w:rPr>
        <w:t>非访群众的劝返工作，做到及时稳控，维护社会安定和谐。</w:t>
      </w:r>
    </w:p>
    <w:p>
      <w:pPr>
        <w:spacing w:line="570" w:lineRule="exact"/>
        <w:ind w:firstLine="643" w:firstLineChars="200"/>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 项目的</w:t>
      </w:r>
      <w:r>
        <w:rPr>
          <w:rFonts w:hint="eastAsia" w:ascii="仿宋_GB2312" w:hAnsi="仿宋_GB2312" w:eastAsia="仿宋_GB2312" w:cs="仿宋_GB2312"/>
          <w:b/>
          <w:sz w:val="32"/>
          <w:szCs w:val="32"/>
        </w:rPr>
        <w:t>效益性分析</w:t>
      </w:r>
      <w:r>
        <w:rPr>
          <w:rFonts w:hint="eastAsia" w:ascii="仿宋_GB2312" w:hAnsi="仿宋_GB2312" w:eastAsia="仿宋_GB2312" w:cs="仿宋_GB2312"/>
          <w:b/>
          <w:bCs/>
          <w:color w:val="000000"/>
          <w:sz w:val="32"/>
          <w:szCs w:val="32"/>
        </w:rPr>
        <w:t>。</w:t>
      </w:r>
    </w:p>
    <w:p>
      <w:pPr>
        <w:spacing w:line="570" w:lineRule="exact"/>
        <w:ind w:firstLine="640" w:firstLineChars="200"/>
        <w:outlineLvl w:val="0"/>
        <w:rPr>
          <w:rFonts w:ascii="仿宋" w:hAnsi="仿宋" w:eastAsia="仿宋" w:cs="仿宋_GB2312"/>
          <w:color w:val="000000"/>
          <w:sz w:val="32"/>
          <w:szCs w:val="32"/>
        </w:rPr>
      </w:pPr>
      <w:r>
        <w:rPr>
          <w:rFonts w:hint="eastAsia" w:ascii="仿宋" w:hAnsi="仿宋" w:eastAsia="仿宋" w:cs="仿宋_GB2312"/>
          <w:bCs/>
          <w:color w:val="000000"/>
          <w:sz w:val="32"/>
          <w:szCs w:val="32"/>
        </w:rPr>
        <w:t>该项目为信访维稳工作，不产生经济效益，</w:t>
      </w:r>
      <w:r>
        <w:rPr>
          <w:rFonts w:hint="eastAsia" w:ascii="仿宋" w:hAnsi="仿宋" w:eastAsia="仿宋" w:cs="仿宋_GB2312"/>
          <w:bCs/>
          <w:color w:val="000000"/>
          <w:sz w:val="32"/>
          <w:szCs w:val="32"/>
          <w:lang w:eastAsia="zh-CN"/>
        </w:rPr>
        <w:t>主要</w:t>
      </w:r>
      <w:r>
        <w:rPr>
          <w:rFonts w:hint="eastAsia" w:ascii="仿宋" w:hAnsi="仿宋" w:eastAsia="仿宋" w:cs="仿宋_GB2312"/>
          <w:bCs/>
          <w:color w:val="000000"/>
          <w:sz w:val="32"/>
          <w:szCs w:val="32"/>
        </w:rPr>
        <w:t>有效</w:t>
      </w:r>
      <w:r>
        <w:rPr>
          <w:rFonts w:hint="eastAsia" w:ascii="仿宋" w:hAnsi="仿宋" w:eastAsia="仿宋" w:cs="仿宋_GB2312"/>
          <w:bCs/>
          <w:color w:val="000000"/>
          <w:sz w:val="32"/>
          <w:szCs w:val="32"/>
          <w:lang w:eastAsia="zh-CN"/>
        </w:rPr>
        <w:t>服务</w:t>
      </w:r>
      <w:r>
        <w:rPr>
          <w:rFonts w:hint="eastAsia" w:ascii="仿宋" w:hAnsi="仿宋" w:eastAsia="仿宋" w:cs="仿宋_GB2312"/>
          <w:bCs/>
          <w:color w:val="000000"/>
          <w:sz w:val="32"/>
          <w:szCs w:val="32"/>
        </w:rPr>
        <w:t>保障了国家重大庆典活动顺利开展，</w:t>
      </w:r>
      <w:r>
        <w:rPr>
          <w:rFonts w:hint="eastAsia" w:ascii="仿宋" w:hAnsi="仿宋" w:eastAsia="仿宋" w:cs="仿宋_GB2312"/>
          <w:bCs/>
          <w:color w:val="000000"/>
          <w:sz w:val="32"/>
          <w:szCs w:val="32"/>
          <w:lang w:eastAsia="zh-CN"/>
        </w:rPr>
        <w:t>及时稳定</w:t>
      </w:r>
      <w:r>
        <w:rPr>
          <w:rFonts w:hint="eastAsia" w:ascii="仿宋" w:hAnsi="仿宋" w:eastAsia="仿宋" w:cs="仿宋_GB2312"/>
          <w:color w:val="000000"/>
          <w:sz w:val="32"/>
          <w:szCs w:val="32"/>
        </w:rPr>
        <w:t>缠访、</w:t>
      </w:r>
      <w:r>
        <w:rPr>
          <w:rFonts w:hint="eastAsia" w:ascii="仿宋" w:hAnsi="仿宋" w:eastAsia="仿宋" w:cs="仿宋_GB2312"/>
          <w:color w:val="000000"/>
          <w:sz w:val="32"/>
          <w:szCs w:val="32"/>
          <w:lang w:eastAsia="zh-CN"/>
        </w:rPr>
        <w:t>闹访、</w:t>
      </w:r>
      <w:r>
        <w:rPr>
          <w:rFonts w:hint="eastAsia" w:ascii="仿宋" w:hAnsi="仿宋" w:eastAsia="仿宋" w:cs="仿宋_GB2312"/>
          <w:color w:val="000000"/>
          <w:sz w:val="32"/>
          <w:szCs w:val="32"/>
        </w:rPr>
        <w:t>非访的群众到省及进京群众及时的劝返。</w:t>
      </w:r>
    </w:p>
    <w:p>
      <w:pPr>
        <w:spacing w:line="570" w:lineRule="exact"/>
        <w:ind w:firstLine="643" w:firstLineChars="200"/>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4. 项目的可持续性分析。</w:t>
      </w:r>
    </w:p>
    <w:p>
      <w:pPr>
        <w:spacing w:line="570" w:lineRule="exact"/>
        <w:ind w:firstLine="642"/>
        <w:outlineLvl w:val="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财政每年均拨付信访维稳资金，</w:t>
      </w:r>
      <w:r>
        <w:rPr>
          <w:rFonts w:hint="eastAsia" w:ascii="仿宋_GB2312" w:hAnsi="仿宋_GB2312" w:eastAsia="仿宋_GB2312" w:cs="仿宋_GB2312"/>
          <w:bCs/>
          <w:color w:val="000000"/>
          <w:sz w:val="32"/>
          <w:szCs w:val="32"/>
          <w:lang w:eastAsia="zh-CN"/>
        </w:rPr>
        <w:t>严格</w:t>
      </w:r>
      <w:r>
        <w:rPr>
          <w:rFonts w:hint="eastAsia" w:ascii="仿宋_GB2312" w:hAnsi="仿宋_GB2312" w:eastAsia="仿宋_GB2312" w:cs="仿宋_GB2312"/>
          <w:bCs/>
          <w:color w:val="000000"/>
          <w:sz w:val="32"/>
          <w:szCs w:val="32"/>
        </w:rPr>
        <w:t>对财政资金实施全过程监督。</w:t>
      </w:r>
    </w:p>
    <w:p>
      <w:pPr>
        <w:tabs>
          <w:tab w:val="left" w:pos="878"/>
        </w:tabs>
        <w:spacing w:line="570" w:lineRule="exact"/>
        <w:ind w:firstLine="482" w:firstLineChars="150"/>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（二）项目绩效目标未完成原因分析</w:t>
      </w:r>
    </w:p>
    <w:p>
      <w:pPr>
        <w:spacing w:line="570" w:lineRule="exact"/>
        <w:ind w:firstLine="640" w:firstLineChars="200"/>
        <w:outlineLvl w:val="0"/>
        <w:rPr>
          <w:rFonts w:ascii="仿宋_GB2312" w:hAnsi="仿宋_GB2312" w:eastAsia="仿宋_GB2312" w:cs="仿宋_GB2312"/>
          <w:b/>
          <w:color w:val="000000"/>
          <w:sz w:val="32"/>
          <w:szCs w:val="32"/>
        </w:rPr>
      </w:pPr>
      <w:r>
        <w:rPr>
          <w:rFonts w:hint="eastAsia" w:ascii="仿宋_GB2312" w:hAnsi="仿宋_GB2312" w:eastAsia="仿宋_GB2312" w:cs="仿宋_GB2312"/>
          <w:bCs/>
          <w:color w:val="000000"/>
          <w:sz w:val="32"/>
          <w:szCs w:val="32"/>
        </w:rPr>
        <w:t>202</w:t>
      </w:r>
      <w:r>
        <w:rPr>
          <w:rFonts w:hint="eastAsia"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rPr>
        <w:t>年度项目绩效目标全部完成。</w:t>
      </w:r>
    </w:p>
    <w:p>
      <w:pPr>
        <w:spacing w:line="570" w:lineRule="exact"/>
        <w:ind w:firstLine="608" w:firstLineChars="200"/>
        <w:outlineLvl w:val="0"/>
        <w:rPr>
          <w:rFonts w:ascii="黑体" w:hAnsi="黑体" w:eastAsia="黑体" w:cs="仿宋_GB2312"/>
          <w:bCs/>
          <w:spacing w:val="-8"/>
          <w:sz w:val="32"/>
          <w:szCs w:val="32"/>
        </w:rPr>
      </w:pPr>
      <w:r>
        <w:rPr>
          <w:rFonts w:hint="eastAsia" w:ascii="黑体" w:hAnsi="黑体" w:eastAsia="黑体" w:cs="仿宋_GB2312"/>
          <w:bCs/>
          <w:spacing w:val="-8"/>
          <w:sz w:val="32"/>
          <w:szCs w:val="32"/>
        </w:rPr>
        <w:t>五、综合评价情况及评价结论。</w:t>
      </w:r>
    </w:p>
    <w:p>
      <w:pPr>
        <w:spacing w:line="570" w:lineRule="exact"/>
        <w:ind w:firstLine="608" w:firstLineChars="200"/>
        <w:outlineLvl w:val="0"/>
        <w:rPr>
          <w:rFonts w:ascii="宋体" w:hAnsi="宋体" w:cs="宋体"/>
          <w:b/>
          <w:spacing w:val="-8"/>
          <w:sz w:val="32"/>
          <w:szCs w:val="32"/>
        </w:rPr>
      </w:pPr>
      <w:r>
        <w:rPr>
          <w:rFonts w:hint="eastAsia" w:ascii="仿宋" w:hAnsi="仿宋" w:eastAsia="仿宋" w:cs="仿宋"/>
          <w:bCs/>
          <w:spacing w:val="-8"/>
          <w:sz w:val="32"/>
          <w:szCs w:val="32"/>
        </w:rPr>
        <w:t>充分认识做好信访维稳工作的重要性，妥善处理各类矛盾纠纷和群众上访问题，努力营造和谐稳定的社会环境，以“事要解决，人稳当地”为目标，确保不出现进京、到省</w:t>
      </w:r>
      <w:r>
        <w:rPr>
          <w:rFonts w:hint="eastAsia" w:ascii="仿宋" w:hAnsi="仿宋" w:eastAsia="仿宋" w:cs="仿宋"/>
          <w:bCs/>
          <w:spacing w:val="-8"/>
          <w:sz w:val="32"/>
          <w:szCs w:val="32"/>
          <w:lang w:eastAsia="zh-CN"/>
        </w:rPr>
        <w:t>非</w:t>
      </w:r>
      <w:r>
        <w:rPr>
          <w:rFonts w:hint="eastAsia" w:ascii="仿宋" w:hAnsi="仿宋" w:eastAsia="仿宋" w:cs="仿宋"/>
          <w:bCs/>
          <w:spacing w:val="-8"/>
          <w:sz w:val="32"/>
          <w:szCs w:val="32"/>
        </w:rPr>
        <w:t>访事件。该项目从可持续发展角度而言，整体发挥的社会效益明显，从根本上解决群众的信访问题，</w:t>
      </w:r>
      <w:r>
        <w:rPr>
          <w:rFonts w:hint="eastAsia" w:ascii="仿宋" w:hAnsi="仿宋" w:eastAsia="仿宋" w:cs="仿宋"/>
          <w:bCs/>
          <w:spacing w:val="-8"/>
          <w:sz w:val="32"/>
          <w:szCs w:val="32"/>
          <w:lang w:eastAsia="zh-CN"/>
        </w:rPr>
        <w:t>服务保障社会稳定大局，</w:t>
      </w:r>
      <w:r>
        <w:rPr>
          <w:rFonts w:hint="eastAsia" w:ascii="仿宋" w:hAnsi="仿宋" w:eastAsia="仿宋" w:cs="仿宋"/>
          <w:bCs/>
          <w:spacing w:val="-8"/>
          <w:sz w:val="32"/>
          <w:szCs w:val="32"/>
        </w:rPr>
        <w:t>经评价组综合分析，项目平均分为100分，平均为优。</w:t>
      </w:r>
    </w:p>
    <w:p>
      <w:pPr>
        <w:spacing w:line="570" w:lineRule="exact"/>
        <w:ind w:firstLine="640" w:firstLineChars="200"/>
        <w:outlineLvl w:val="0"/>
        <w:rPr>
          <w:rFonts w:ascii="黑体" w:hAnsi="黑体" w:eastAsia="黑体" w:cs="仿宋_GB2312"/>
          <w:bCs/>
          <w:color w:val="000000"/>
          <w:sz w:val="32"/>
          <w:szCs w:val="32"/>
        </w:rPr>
      </w:pPr>
      <w:r>
        <w:rPr>
          <w:rFonts w:hint="eastAsia" w:ascii="黑体" w:hAnsi="黑体" w:eastAsia="黑体" w:cs="仿宋_GB2312"/>
          <w:bCs/>
          <w:sz w:val="32"/>
          <w:szCs w:val="32"/>
        </w:rPr>
        <w:t>六、主要经验及做法、存在的问题和建议。</w:t>
      </w:r>
    </w:p>
    <w:p>
      <w:pPr>
        <w:spacing w:line="570" w:lineRule="exact"/>
        <w:ind w:firstLine="641"/>
        <w:outlineLvl w:val="0"/>
        <w:rPr>
          <w:rFonts w:ascii="仿宋" w:hAnsi="仿宋" w:eastAsia="仿宋" w:cs="仿宋"/>
          <w:bCs/>
          <w:sz w:val="32"/>
          <w:szCs w:val="32"/>
        </w:rPr>
      </w:pPr>
      <w:r>
        <w:rPr>
          <w:rFonts w:hint="eastAsia" w:ascii="仿宋" w:hAnsi="仿宋" w:eastAsia="仿宋" w:cs="仿宋"/>
          <w:bCs/>
          <w:sz w:val="32"/>
          <w:szCs w:val="32"/>
        </w:rPr>
        <w:t>全面、准确掌握可能</w:t>
      </w:r>
      <w:r>
        <w:rPr>
          <w:rFonts w:hint="eastAsia" w:ascii="仿宋" w:hAnsi="仿宋" w:eastAsia="仿宋" w:cs="仿宋"/>
          <w:bCs/>
          <w:sz w:val="32"/>
          <w:szCs w:val="32"/>
          <w:lang w:eastAsia="zh-CN"/>
        </w:rPr>
        <w:t>到省及</w:t>
      </w:r>
      <w:r>
        <w:rPr>
          <w:rFonts w:hint="eastAsia" w:ascii="仿宋" w:hAnsi="仿宋" w:eastAsia="仿宋" w:cs="仿宋"/>
          <w:bCs/>
          <w:sz w:val="32"/>
          <w:szCs w:val="32"/>
        </w:rPr>
        <w:t>进京上访人员的底数和动态，对我市</w:t>
      </w:r>
      <w:r>
        <w:rPr>
          <w:rFonts w:hint="eastAsia" w:ascii="仿宋" w:hAnsi="仿宋" w:eastAsia="仿宋" w:cs="仿宋"/>
          <w:bCs/>
          <w:sz w:val="32"/>
          <w:szCs w:val="32"/>
          <w:lang w:eastAsia="zh-CN"/>
        </w:rPr>
        <w:t>到省及</w:t>
      </w:r>
      <w:r>
        <w:rPr>
          <w:rFonts w:hint="eastAsia" w:ascii="仿宋" w:hAnsi="仿宋" w:eastAsia="仿宋" w:cs="仿宋"/>
          <w:bCs/>
          <w:sz w:val="32"/>
          <w:szCs w:val="32"/>
        </w:rPr>
        <w:t>进京上访案件化解情况</w:t>
      </w:r>
      <w:r>
        <w:rPr>
          <w:rFonts w:hint="eastAsia" w:ascii="仿宋" w:hAnsi="仿宋" w:eastAsia="仿宋" w:cs="仿宋"/>
          <w:bCs/>
          <w:sz w:val="32"/>
          <w:szCs w:val="32"/>
          <w:lang w:eastAsia="zh-CN"/>
        </w:rPr>
        <w:t>、</w:t>
      </w:r>
      <w:r>
        <w:rPr>
          <w:rFonts w:hint="eastAsia" w:ascii="仿宋" w:hAnsi="仿宋" w:eastAsia="仿宋" w:cs="仿宋"/>
          <w:bCs/>
          <w:sz w:val="32"/>
          <w:szCs w:val="32"/>
        </w:rPr>
        <w:t>可能再次到省及进京上访案件进行一次全面排查，</w:t>
      </w:r>
      <w:r>
        <w:rPr>
          <w:rFonts w:hint="eastAsia" w:ascii="仿宋" w:hAnsi="仿宋" w:eastAsia="仿宋" w:cs="仿宋"/>
          <w:bCs/>
          <w:sz w:val="32"/>
          <w:szCs w:val="32"/>
          <w:lang w:eastAsia="zh-CN"/>
        </w:rPr>
        <w:t>落实排查化解机制，分析研判设稳风险，</w:t>
      </w:r>
      <w:r>
        <w:rPr>
          <w:rFonts w:hint="eastAsia" w:ascii="仿宋" w:hAnsi="仿宋" w:eastAsia="仿宋" w:cs="仿宋"/>
          <w:bCs/>
          <w:sz w:val="32"/>
          <w:szCs w:val="32"/>
        </w:rPr>
        <w:t>对已经调查完毕的案件要做好反馈工作，正在调查的要明确时限、尽快查结；对调查结论有疑义有再次到省进京上访可能的重点人员，要组织协调有关部门，落实</w:t>
      </w:r>
      <w:r>
        <w:rPr>
          <w:rFonts w:hint="eastAsia" w:ascii="仿宋" w:hAnsi="仿宋" w:eastAsia="仿宋" w:cs="仿宋"/>
          <w:bCs/>
          <w:sz w:val="32"/>
          <w:szCs w:val="32"/>
          <w:lang w:eastAsia="zh-CN"/>
        </w:rPr>
        <w:t>化解</w:t>
      </w:r>
      <w:r>
        <w:rPr>
          <w:rFonts w:hint="eastAsia" w:ascii="仿宋" w:hAnsi="仿宋" w:eastAsia="仿宋" w:cs="仿宋"/>
          <w:bCs/>
          <w:sz w:val="32"/>
          <w:szCs w:val="32"/>
        </w:rPr>
        <w:t>稳控工作责任，采取强有力措施，严防失控到省进京上访。项目支出需要经过严谨细致的调查，同时还要实际情况研究分析项目实施的可行性，在开展调查排查稳控工作仍须进一步加强。</w:t>
      </w:r>
    </w:p>
    <w:p>
      <w:pPr>
        <w:spacing w:line="570" w:lineRule="exact"/>
        <w:ind w:firstLine="640" w:firstLineChars="200"/>
        <w:outlineLvl w:val="0"/>
        <w:rPr>
          <w:rFonts w:ascii="黑体" w:hAnsi="黑体" w:eastAsia="黑体" w:cs="仿宋_GB2312"/>
          <w:bCs/>
          <w:color w:val="000000"/>
          <w:sz w:val="32"/>
          <w:szCs w:val="32"/>
        </w:rPr>
      </w:pPr>
      <w:r>
        <w:rPr>
          <w:rFonts w:hint="eastAsia" w:ascii="黑体" w:hAnsi="黑体" w:eastAsia="黑体" w:cs="仿宋_GB2312"/>
          <w:bCs/>
          <w:sz w:val="32"/>
          <w:szCs w:val="32"/>
        </w:rPr>
        <w:t>七、其他需要说明的问题，比如</w:t>
      </w:r>
      <w:r>
        <w:rPr>
          <w:rFonts w:hint="eastAsia" w:ascii="黑体" w:hAnsi="黑体" w:eastAsia="黑体" w:cs="仿宋_GB2312"/>
          <w:bCs/>
          <w:color w:val="000000"/>
          <w:sz w:val="32"/>
          <w:szCs w:val="32"/>
        </w:rPr>
        <w:t>当年未完工项目后续工作计划等。</w:t>
      </w:r>
    </w:p>
    <w:p>
      <w:pPr>
        <w:spacing w:line="570" w:lineRule="exact"/>
        <w:ind w:firstLine="640" w:firstLineChars="200"/>
        <w:outlineLvl w:val="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无。</w:t>
      </w:r>
    </w:p>
    <w:p>
      <w:pPr>
        <w:spacing w:line="570" w:lineRule="exact"/>
        <w:ind w:firstLine="640" w:firstLineChars="200"/>
        <w:outlineLvl w:val="0"/>
        <w:rPr>
          <w:rFonts w:ascii="仿宋_GB2312" w:hAnsi="仿宋_GB2312" w:eastAsia="仿宋_GB2312" w:cs="仿宋_GB2312"/>
          <w:bCs/>
          <w:color w:val="000000"/>
          <w:sz w:val="32"/>
          <w:szCs w:val="32"/>
        </w:rPr>
      </w:pPr>
    </w:p>
    <w:p>
      <w:pPr>
        <w:pStyle w:val="10"/>
        <w:spacing w:line="480" w:lineRule="exact"/>
        <w:ind w:firstLine="0" w:firstLineChars="0"/>
        <w:jc w:val="center"/>
        <w:rPr>
          <w:rFonts w:ascii="宋体" w:hAnsi="宋体"/>
          <w:b/>
          <w:bCs/>
          <w:sz w:val="44"/>
          <w:szCs w:val="44"/>
        </w:rPr>
      </w:pPr>
    </w:p>
    <w:p>
      <w:pPr>
        <w:pStyle w:val="10"/>
        <w:spacing w:line="480" w:lineRule="exact"/>
        <w:ind w:firstLine="0" w:firstLineChars="0"/>
        <w:jc w:val="center"/>
        <w:rPr>
          <w:rFonts w:ascii="宋体" w:hAnsi="宋体"/>
          <w:b/>
          <w:bCs/>
          <w:sz w:val="44"/>
          <w:szCs w:val="44"/>
        </w:rPr>
      </w:pPr>
      <w:r>
        <w:rPr>
          <w:rFonts w:hint="eastAsia" w:ascii="宋体" w:hAnsi="宋体"/>
          <w:b/>
          <w:bCs/>
          <w:sz w:val="44"/>
          <w:szCs w:val="44"/>
        </w:rPr>
        <w:t>项目绩效目标表</w:t>
      </w:r>
    </w:p>
    <w:p>
      <w:pPr>
        <w:tabs>
          <w:tab w:val="left" w:pos="720"/>
          <w:tab w:val="left" w:pos="3600"/>
        </w:tabs>
        <w:spacing w:line="480" w:lineRule="exact"/>
        <w:ind w:right="120"/>
        <w:rPr>
          <w:rFonts w:ascii="仿宋_GB2312" w:hAnsi="仿宋_GB2312" w:eastAsia="仿宋_GB2312" w:cs="仿宋_GB2312"/>
          <w:sz w:val="24"/>
          <w:szCs w:val="24"/>
        </w:rPr>
      </w:pPr>
      <w:r>
        <w:rPr>
          <w:rFonts w:hint="eastAsia" w:ascii="仿宋_GB2312" w:hAnsi="仿宋_GB2312" w:eastAsia="仿宋_GB2312" w:cs="仿宋_GB2312"/>
          <w:sz w:val="24"/>
          <w:szCs w:val="24"/>
        </w:rPr>
        <w:t>项目名称：信访维稳工作</w:t>
      </w:r>
    </w:p>
    <w:tbl>
      <w:tblPr>
        <w:tblStyle w:val="8"/>
        <w:tblW w:w="90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1806"/>
        <w:gridCol w:w="1260"/>
        <w:gridCol w:w="1083"/>
        <w:gridCol w:w="1215"/>
        <w:gridCol w:w="1240"/>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1286" w:type="dxa"/>
            <w:vMerge w:val="restart"/>
            <w:vAlign w:val="center"/>
          </w:tcPr>
          <w:p>
            <w:pPr>
              <w:tabs>
                <w:tab w:val="left" w:pos="720"/>
                <w:tab w:val="left" w:pos="3600"/>
              </w:tabs>
              <w:spacing w:line="360" w:lineRule="auto"/>
              <w:jc w:val="center"/>
              <w:rPr>
                <w:rFonts w:ascii="宋体" w:hAnsi="宋体"/>
                <w:b/>
                <w:sz w:val="24"/>
              </w:rPr>
            </w:pPr>
            <w:r>
              <w:rPr>
                <w:rFonts w:hint="eastAsia" w:ascii="宋体" w:hAnsi="宋体"/>
                <w:b/>
                <w:sz w:val="24"/>
              </w:rPr>
              <w:t>指标类型</w:t>
            </w:r>
          </w:p>
        </w:tc>
        <w:tc>
          <w:tcPr>
            <w:tcW w:w="1806" w:type="dxa"/>
            <w:vMerge w:val="restart"/>
            <w:vAlign w:val="center"/>
          </w:tcPr>
          <w:p>
            <w:pPr>
              <w:tabs>
                <w:tab w:val="left" w:pos="720"/>
                <w:tab w:val="left" w:pos="3600"/>
              </w:tabs>
              <w:spacing w:line="360" w:lineRule="auto"/>
              <w:jc w:val="center"/>
              <w:rPr>
                <w:rFonts w:ascii="宋体" w:hAnsi="宋体"/>
              </w:rPr>
            </w:pPr>
            <w:r>
              <w:rPr>
                <w:rFonts w:hint="eastAsia" w:ascii="宋体" w:hAnsi="宋体"/>
                <w:b/>
                <w:sz w:val="24"/>
              </w:rPr>
              <w:t>指标名称</w:t>
            </w:r>
          </w:p>
        </w:tc>
        <w:tc>
          <w:tcPr>
            <w:tcW w:w="1260" w:type="dxa"/>
            <w:vMerge w:val="restart"/>
            <w:vAlign w:val="center"/>
          </w:tcPr>
          <w:p>
            <w:pPr>
              <w:tabs>
                <w:tab w:val="left" w:pos="720"/>
                <w:tab w:val="left" w:pos="3600"/>
              </w:tabs>
              <w:spacing w:line="360" w:lineRule="auto"/>
              <w:jc w:val="center"/>
              <w:rPr>
                <w:rFonts w:ascii="宋体" w:hAnsi="宋体"/>
                <w:b/>
                <w:sz w:val="24"/>
              </w:rPr>
            </w:pPr>
            <w:r>
              <w:rPr>
                <w:rFonts w:hint="eastAsia" w:ascii="宋体" w:hAnsi="宋体"/>
                <w:b/>
                <w:sz w:val="24"/>
              </w:rPr>
              <w:t>绩效目标</w:t>
            </w:r>
          </w:p>
        </w:tc>
        <w:tc>
          <w:tcPr>
            <w:tcW w:w="4684" w:type="dxa"/>
            <w:gridSpan w:val="4"/>
          </w:tcPr>
          <w:p>
            <w:pPr>
              <w:tabs>
                <w:tab w:val="left" w:pos="720"/>
                <w:tab w:val="left" w:pos="3600"/>
              </w:tabs>
              <w:spacing w:line="360" w:lineRule="auto"/>
              <w:jc w:val="center"/>
              <w:rPr>
                <w:rFonts w:ascii="宋体" w:hAnsi="宋体"/>
                <w:b/>
                <w:sz w:val="24"/>
              </w:rPr>
            </w:pPr>
            <w:r>
              <w:rPr>
                <w:rFonts w:hint="eastAsia" w:ascii="宋体" w:hAnsi="宋体"/>
                <w:b/>
                <w:sz w:val="24"/>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1286" w:type="dxa"/>
            <w:vMerge w:val="continue"/>
          </w:tcPr>
          <w:p>
            <w:pPr>
              <w:tabs>
                <w:tab w:val="left" w:pos="720"/>
                <w:tab w:val="left" w:pos="3600"/>
              </w:tabs>
              <w:spacing w:line="360" w:lineRule="auto"/>
              <w:jc w:val="center"/>
              <w:rPr>
                <w:rFonts w:ascii="宋体" w:hAnsi="宋体"/>
                <w:b/>
                <w:sz w:val="24"/>
              </w:rPr>
            </w:pPr>
          </w:p>
        </w:tc>
        <w:tc>
          <w:tcPr>
            <w:tcW w:w="1806" w:type="dxa"/>
            <w:vMerge w:val="continue"/>
          </w:tcPr>
          <w:p>
            <w:pPr>
              <w:tabs>
                <w:tab w:val="left" w:pos="720"/>
                <w:tab w:val="left" w:pos="3600"/>
              </w:tabs>
              <w:spacing w:line="360" w:lineRule="auto"/>
              <w:jc w:val="center"/>
              <w:rPr>
                <w:rFonts w:ascii="宋体" w:hAnsi="宋体"/>
              </w:rPr>
            </w:pPr>
          </w:p>
        </w:tc>
        <w:tc>
          <w:tcPr>
            <w:tcW w:w="1260" w:type="dxa"/>
            <w:vMerge w:val="continue"/>
          </w:tcPr>
          <w:p>
            <w:pPr>
              <w:tabs>
                <w:tab w:val="left" w:pos="720"/>
                <w:tab w:val="left" w:pos="3600"/>
              </w:tabs>
              <w:spacing w:line="360" w:lineRule="auto"/>
              <w:jc w:val="center"/>
              <w:rPr>
                <w:rFonts w:ascii="宋体" w:hAnsi="宋体"/>
                <w:b/>
                <w:sz w:val="24"/>
              </w:rPr>
            </w:pPr>
          </w:p>
        </w:tc>
        <w:tc>
          <w:tcPr>
            <w:tcW w:w="1083" w:type="dxa"/>
          </w:tcPr>
          <w:p>
            <w:pPr>
              <w:tabs>
                <w:tab w:val="left" w:pos="720"/>
                <w:tab w:val="left" w:pos="3600"/>
              </w:tabs>
              <w:spacing w:line="360" w:lineRule="auto"/>
              <w:jc w:val="center"/>
              <w:rPr>
                <w:rFonts w:ascii="宋体" w:hAnsi="宋体"/>
                <w:b/>
                <w:sz w:val="24"/>
              </w:rPr>
            </w:pPr>
            <w:r>
              <w:rPr>
                <w:rFonts w:hint="eastAsia" w:ascii="宋体" w:hAnsi="宋体"/>
                <w:b/>
                <w:sz w:val="24"/>
              </w:rPr>
              <w:t>优</w:t>
            </w:r>
          </w:p>
        </w:tc>
        <w:tc>
          <w:tcPr>
            <w:tcW w:w="1215" w:type="dxa"/>
          </w:tcPr>
          <w:p>
            <w:pPr>
              <w:tabs>
                <w:tab w:val="left" w:pos="720"/>
                <w:tab w:val="left" w:pos="3600"/>
              </w:tabs>
              <w:spacing w:line="360" w:lineRule="auto"/>
              <w:jc w:val="center"/>
              <w:rPr>
                <w:rFonts w:ascii="宋体" w:hAnsi="宋体"/>
                <w:b/>
                <w:sz w:val="24"/>
              </w:rPr>
            </w:pPr>
            <w:r>
              <w:rPr>
                <w:rFonts w:hint="eastAsia" w:ascii="宋体" w:hAnsi="宋体"/>
                <w:b/>
                <w:sz w:val="24"/>
              </w:rPr>
              <w:t>良</w:t>
            </w:r>
          </w:p>
        </w:tc>
        <w:tc>
          <w:tcPr>
            <w:tcW w:w="1240" w:type="dxa"/>
          </w:tcPr>
          <w:p>
            <w:pPr>
              <w:tabs>
                <w:tab w:val="left" w:pos="720"/>
                <w:tab w:val="left" w:pos="3600"/>
              </w:tabs>
              <w:spacing w:line="360" w:lineRule="auto"/>
              <w:jc w:val="center"/>
              <w:rPr>
                <w:rFonts w:ascii="宋体" w:hAnsi="宋体"/>
                <w:b/>
                <w:sz w:val="24"/>
              </w:rPr>
            </w:pPr>
            <w:r>
              <w:rPr>
                <w:rFonts w:hint="eastAsia" w:ascii="宋体" w:hAnsi="宋体"/>
                <w:b/>
                <w:sz w:val="24"/>
              </w:rPr>
              <w:t>中</w:t>
            </w:r>
          </w:p>
        </w:tc>
        <w:tc>
          <w:tcPr>
            <w:tcW w:w="1146" w:type="dxa"/>
          </w:tcPr>
          <w:p>
            <w:pPr>
              <w:tabs>
                <w:tab w:val="left" w:pos="720"/>
                <w:tab w:val="left" w:pos="3600"/>
              </w:tabs>
              <w:spacing w:line="360" w:lineRule="auto"/>
              <w:jc w:val="center"/>
              <w:rPr>
                <w:rFonts w:ascii="宋体" w:hAnsi="宋体"/>
                <w:b/>
                <w:sz w:val="24"/>
              </w:rPr>
            </w:pPr>
            <w:r>
              <w:rPr>
                <w:rFonts w:hint="eastAsia" w:ascii="宋体" w:hAnsi="宋体"/>
                <w:b/>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86" w:type="dxa"/>
            <w:vAlign w:val="center"/>
          </w:tcPr>
          <w:p>
            <w:pPr>
              <w:tabs>
                <w:tab w:val="left" w:pos="720"/>
                <w:tab w:val="left" w:pos="3600"/>
              </w:tabs>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产出指标</w:t>
            </w:r>
          </w:p>
        </w:tc>
        <w:tc>
          <w:tcPr>
            <w:tcW w:w="1806" w:type="dxa"/>
            <w:vAlign w:val="center"/>
          </w:tcPr>
          <w:p>
            <w:pPr>
              <w:tabs>
                <w:tab w:val="left" w:pos="720"/>
                <w:tab w:val="left" w:pos="3600"/>
              </w:tabs>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接访劝访上访人员</w:t>
            </w:r>
          </w:p>
        </w:tc>
        <w:tc>
          <w:tcPr>
            <w:tcW w:w="1260" w:type="dxa"/>
            <w:vAlign w:val="center"/>
          </w:tcPr>
          <w:p>
            <w:pPr>
              <w:tabs>
                <w:tab w:val="left" w:pos="720"/>
                <w:tab w:val="left" w:pos="3600"/>
              </w:tabs>
              <w:spacing w:line="360" w:lineRule="auto"/>
              <w:jc w:val="center"/>
              <w:rPr>
                <w:rFonts w:ascii="宋体" w:hAnsi="宋体"/>
                <w:sz w:val="24"/>
              </w:rPr>
            </w:pPr>
            <w:r>
              <w:rPr>
                <w:rFonts w:hint="eastAsia" w:ascii="宋体" w:hAnsi="宋体"/>
                <w:sz w:val="24"/>
                <w:lang w:val="en-US" w:eastAsia="zh-CN"/>
              </w:rPr>
              <w:t>10</w:t>
            </w:r>
            <w:r>
              <w:rPr>
                <w:rFonts w:hint="eastAsia" w:ascii="宋体" w:hAnsi="宋体"/>
                <w:sz w:val="24"/>
              </w:rPr>
              <w:t>人</w:t>
            </w:r>
          </w:p>
        </w:tc>
        <w:tc>
          <w:tcPr>
            <w:tcW w:w="1083" w:type="dxa"/>
          </w:tcPr>
          <w:p>
            <w:pPr>
              <w:tabs>
                <w:tab w:val="left" w:pos="720"/>
                <w:tab w:val="left" w:pos="3600"/>
              </w:tabs>
              <w:spacing w:line="360" w:lineRule="auto"/>
              <w:jc w:val="center"/>
              <w:rPr>
                <w:rFonts w:ascii="宋体" w:hAnsi="宋体"/>
                <w:sz w:val="24"/>
              </w:rPr>
            </w:pPr>
            <w:r>
              <w:rPr>
                <w:rFonts w:hint="eastAsia" w:ascii="宋体" w:hAnsi="宋体"/>
                <w:sz w:val="24"/>
              </w:rPr>
              <w:t>0-50人</w:t>
            </w:r>
          </w:p>
        </w:tc>
        <w:tc>
          <w:tcPr>
            <w:tcW w:w="1215" w:type="dxa"/>
          </w:tcPr>
          <w:p>
            <w:pPr>
              <w:tabs>
                <w:tab w:val="left" w:pos="720"/>
                <w:tab w:val="left" w:pos="3600"/>
              </w:tabs>
              <w:spacing w:line="360" w:lineRule="auto"/>
              <w:jc w:val="center"/>
              <w:rPr>
                <w:rFonts w:ascii="宋体" w:hAnsi="宋体"/>
                <w:sz w:val="24"/>
              </w:rPr>
            </w:pPr>
            <w:r>
              <w:rPr>
                <w:rFonts w:hint="eastAsia" w:ascii="宋体" w:hAnsi="宋体"/>
                <w:sz w:val="24"/>
              </w:rPr>
              <w:t>60-80人</w:t>
            </w:r>
          </w:p>
        </w:tc>
        <w:tc>
          <w:tcPr>
            <w:tcW w:w="1240" w:type="dxa"/>
          </w:tcPr>
          <w:p>
            <w:pPr>
              <w:tabs>
                <w:tab w:val="left" w:pos="720"/>
                <w:tab w:val="left" w:pos="3600"/>
              </w:tabs>
              <w:spacing w:line="360" w:lineRule="auto"/>
              <w:jc w:val="center"/>
              <w:rPr>
                <w:rFonts w:ascii="宋体" w:hAnsi="宋体"/>
                <w:sz w:val="24"/>
              </w:rPr>
            </w:pPr>
            <w:r>
              <w:rPr>
                <w:rFonts w:hint="eastAsia" w:ascii="宋体" w:hAnsi="宋体"/>
                <w:sz w:val="24"/>
              </w:rPr>
              <w:t>90-100人</w:t>
            </w:r>
          </w:p>
        </w:tc>
        <w:tc>
          <w:tcPr>
            <w:tcW w:w="1146" w:type="dxa"/>
          </w:tcPr>
          <w:p>
            <w:pPr>
              <w:tabs>
                <w:tab w:val="left" w:pos="720"/>
                <w:tab w:val="left" w:pos="3600"/>
              </w:tabs>
              <w:spacing w:line="360" w:lineRule="auto"/>
              <w:jc w:val="center"/>
              <w:rPr>
                <w:rFonts w:ascii="宋体" w:hAnsi="宋体"/>
                <w:sz w:val="24"/>
              </w:rPr>
            </w:pPr>
            <w:r>
              <w:rPr>
                <w:rFonts w:hint="eastAsia" w:ascii="宋体" w:hAnsi="宋体"/>
                <w:sz w:val="24"/>
              </w:rPr>
              <w:t>100人以上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86" w:type="dxa"/>
            <w:vMerge w:val="restart"/>
            <w:vAlign w:val="center"/>
          </w:tcPr>
          <w:p>
            <w:pPr>
              <w:tabs>
                <w:tab w:val="left" w:pos="720"/>
                <w:tab w:val="left" w:pos="3600"/>
              </w:tabs>
              <w:spacing w:line="360" w:lineRule="auto"/>
              <w:rPr>
                <w:rFonts w:ascii="宋体" w:hAnsi="宋体"/>
                <w:sz w:val="24"/>
              </w:rPr>
            </w:pPr>
            <w:r>
              <w:rPr>
                <w:rFonts w:hint="eastAsia" w:ascii="仿宋_GB2312" w:hAnsi="仿宋_GB2312" w:eastAsia="仿宋_GB2312" w:cs="仿宋_GB2312"/>
                <w:sz w:val="24"/>
                <w:szCs w:val="24"/>
              </w:rPr>
              <w:t>成效指标</w:t>
            </w:r>
          </w:p>
        </w:tc>
        <w:tc>
          <w:tcPr>
            <w:tcW w:w="1806" w:type="dxa"/>
            <w:vAlign w:val="center"/>
          </w:tcPr>
          <w:p>
            <w:pPr>
              <w:tabs>
                <w:tab w:val="left" w:pos="720"/>
                <w:tab w:val="left" w:pos="3600"/>
              </w:tabs>
              <w:spacing w:line="360" w:lineRule="auto"/>
              <w:rPr>
                <w:rFonts w:hint="eastAsia" w:ascii="宋体" w:hAnsi="宋体" w:eastAsia="宋体"/>
                <w:lang w:eastAsia="zh-CN"/>
              </w:rPr>
            </w:pPr>
            <w:r>
              <w:rPr>
                <w:rFonts w:hint="eastAsia" w:ascii="宋体" w:hAnsi="宋体"/>
                <w:lang w:eastAsia="zh-CN"/>
              </w:rPr>
              <w:t>劝返越级上访案件</w:t>
            </w:r>
          </w:p>
        </w:tc>
        <w:tc>
          <w:tcPr>
            <w:tcW w:w="1260" w:type="dxa"/>
            <w:vAlign w:val="center"/>
          </w:tcPr>
          <w:p>
            <w:pPr>
              <w:tabs>
                <w:tab w:val="left" w:pos="720"/>
                <w:tab w:val="left" w:pos="3600"/>
              </w:tabs>
              <w:spacing w:line="360" w:lineRule="auto"/>
              <w:jc w:val="center"/>
              <w:rPr>
                <w:rFonts w:ascii="宋体" w:hAnsi="宋体"/>
                <w:sz w:val="24"/>
              </w:rPr>
            </w:pPr>
            <w:r>
              <w:rPr>
                <w:rFonts w:hint="eastAsia" w:ascii="宋体" w:hAnsi="宋体"/>
                <w:sz w:val="24"/>
                <w:lang w:val="en-US" w:eastAsia="zh-CN"/>
              </w:rPr>
              <w:t>5</w:t>
            </w:r>
            <w:r>
              <w:rPr>
                <w:rFonts w:hint="eastAsia" w:ascii="宋体" w:hAnsi="宋体"/>
                <w:sz w:val="24"/>
              </w:rPr>
              <w:t>件</w:t>
            </w:r>
          </w:p>
        </w:tc>
        <w:tc>
          <w:tcPr>
            <w:tcW w:w="1083" w:type="dxa"/>
          </w:tcPr>
          <w:p>
            <w:pPr>
              <w:tabs>
                <w:tab w:val="left" w:pos="720"/>
                <w:tab w:val="left" w:pos="3600"/>
              </w:tabs>
              <w:spacing w:line="360" w:lineRule="auto"/>
              <w:jc w:val="center"/>
              <w:rPr>
                <w:rFonts w:ascii="宋体" w:hAnsi="宋体"/>
                <w:sz w:val="24"/>
              </w:rPr>
            </w:pPr>
            <w:r>
              <w:rPr>
                <w:rFonts w:hint="eastAsia" w:ascii="宋体" w:hAnsi="宋体"/>
                <w:sz w:val="24"/>
              </w:rPr>
              <w:t>10件以</w:t>
            </w:r>
            <w:r>
              <w:rPr>
                <w:rFonts w:hint="eastAsia" w:ascii="宋体" w:hAnsi="宋体"/>
                <w:sz w:val="24"/>
                <w:lang w:eastAsia="zh-CN"/>
              </w:rPr>
              <w:t>下</w:t>
            </w:r>
          </w:p>
        </w:tc>
        <w:tc>
          <w:tcPr>
            <w:tcW w:w="1215" w:type="dxa"/>
          </w:tcPr>
          <w:p>
            <w:pPr>
              <w:tabs>
                <w:tab w:val="left" w:pos="720"/>
                <w:tab w:val="left" w:pos="3600"/>
              </w:tabs>
              <w:spacing w:line="360" w:lineRule="auto"/>
              <w:jc w:val="center"/>
              <w:rPr>
                <w:rFonts w:ascii="宋体" w:hAnsi="宋体"/>
                <w:sz w:val="24"/>
              </w:rPr>
            </w:pPr>
            <w:r>
              <w:rPr>
                <w:rFonts w:hint="eastAsia" w:ascii="宋体" w:hAnsi="宋体"/>
                <w:sz w:val="24"/>
                <w:lang w:val="en-US" w:eastAsia="zh-CN"/>
              </w:rPr>
              <w:t>2</w:t>
            </w:r>
            <w:r>
              <w:rPr>
                <w:rFonts w:hint="eastAsia" w:ascii="宋体" w:hAnsi="宋体"/>
                <w:sz w:val="24"/>
              </w:rPr>
              <w:t>0-</w:t>
            </w:r>
            <w:r>
              <w:rPr>
                <w:rFonts w:hint="eastAsia" w:ascii="宋体" w:hAnsi="宋体"/>
                <w:sz w:val="24"/>
                <w:lang w:val="en-US" w:eastAsia="zh-CN"/>
              </w:rPr>
              <w:t>60</w:t>
            </w:r>
            <w:r>
              <w:rPr>
                <w:rFonts w:hint="eastAsia" w:ascii="宋体" w:hAnsi="宋体"/>
                <w:sz w:val="24"/>
              </w:rPr>
              <w:t>件</w:t>
            </w:r>
          </w:p>
        </w:tc>
        <w:tc>
          <w:tcPr>
            <w:tcW w:w="1240" w:type="dxa"/>
          </w:tcPr>
          <w:p>
            <w:pPr>
              <w:tabs>
                <w:tab w:val="left" w:pos="720"/>
                <w:tab w:val="left" w:pos="3600"/>
              </w:tabs>
              <w:spacing w:line="360" w:lineRule="auto"/>
              <w:jc w:val="center"/>
              <w:rPr>
                <w:rFonts w:ascii="宋体" w:hAnsi="宋体"/>
                <w:sz w:val="24"/>
              </w:rPr>
            </w:pPr>
            <w:r>
              <w:rPr>
                <w:rFonts w:hint="eastAsia" w:ascii="宋体" w:hAnsi="宋体"/>
                <w:sz w:val="24"/>
                <w:lang w:val="en-US" w:eastAsia="zh-CN"/>
              </w:rPr>
              <w:t>7</w:t>
            </w:r>
            <w:r>
              <w:rPr>
                <w:rFonts w:hint="eastAsia" w:ascii="宋体" w:hAnsi="宋体"/>
                <w:sz w:val="24"/>
              </w:rPr>
              <w:t>0-</w:t>
            </w:r>
            <w:r>
              <w:rPr>
                <w:rFonts w:hint="eastAsia" w:ascii="宋体" w:hAnsi="宋体"/>
                <w:sz w:val="24"/>
                <w:lang w:val="en-US" w:eastAsia="zh-CN"/>
              </w:rPr>
              <w:t>9</w:t>
            </w:r>
            <w:r>
              <w:rPr>
                <w:rFonts w:hint="eastAsia" w:ascii="宋体" w:hAnsi="宋体"/>
                <w:sz w:val="24"/>
              </w:rPr>
              <w:t>0件</w:t>
            </w:r>
          </w:p>
        </w:tc>
        <w:tc>
          <w:tcPr>
            <w:tcW w:w="1146" w:type="dxa"/>
          </w:tcPr>
          <w:p>
            <w:pPr>
              <w:tabs>
                <w:tab w:val="left" w:pos="720"/>
                <w:tab w:val="left" w:pos="3600"/>
              </w:tabs>
              <w:spacing w:line="360" w:lineRule="auto"/>
              <w:jc w:val="center"/>
              <w:rPr>
                <w:rFonts w:ascii="宋体" w:hAnsi="宋体"/>
                <w:sz w:val="24"/>
              </w:rPr>
            </w:pPr>
            <w:r>
              <w:rPr>
                <w:rFonts w:hint="eastAsia" w:ascii="宋体" w:hAnsi="宋体"/>
                <w:sz w:val="24"/>
              </w:rPr>
              <w:t>10</w:t>
            </w:r>
            <w:r>
              <w:rPr>
                <w:rFonts w:hint="eastAsia" w:ascii="宋体" w:hAnsi="宋体"/>
                <w:sz w:val="24"/>
                <w:lang w:val="en-US" w:eastAsia="zh-CN"/>
              </w:rPr>
              <w:t>0</w:t>
            </w:r>
            <w:r>
              <w:rPr>
                <w:rFonts w:hint="eastAsia" w:ascii="宋体" w:hAnsi="宋体"/>
                <w:sz w:val="24"/>
              </w:rPr>
              <w:t>件以</w:t>
            </w:r>
            <w:r>
              <w:rPr>
                <w:rFonts w:hint="eastAsia" w:ascii="宋体" w:hAnsi="宋体"/>
                <w:sz w:val="24"/>
                <w:lang w:eastAsia="zh-CN"/>
              </w:rPr>
              <w:t>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86" w:type="dxa"/>
            <w:vMerge w:val="continue"/>
            <w:vAlign w:val="center"/>
          </w:tcPr>
          <w:p>
            <w:pPr>
              <w:tabs>
                <w:tab w:val="left" w:pos="720"/>
                <w:tab w:val="left" w:pos="3600"/>
              </w:tabs>
              <w:spacing w:line="360" w:lineRule="auto"/>
              <w:jc w:val="center"/>
              <w:rPr>
                <w:rFonts w:ascii="宋体" w:hAnsi="宋体"/>
                <w:sz w:val="24"/>
              </w:rPr>
            </w:pPr>
          </w:p>
        </w:tc>
        <w:tc>
          <w:tcPr>
            <w:tcW w:w="1806" w:type="dxa"/>
            <w:vAlign w:val="center"/>
          </w:tcPr>
          <w:p>
            <w:pPr>
              <w:tabs>
                <w:tab w:val="left" w:pos="720"/>
                <w:tab w:val="left" w:pos="3600"/>
              </w:tabs>
              <w:spacing w:line="360" w:lineRule="auto"/>
              <w:rPr>
                <w:rFonts w:ascii="宋体" w:hAnsi="宋体"/>
              </w:rPr>
            </w:pPr>
            <w:r>
              <w:rPr>
                <w:rFonts w:hint="eastAsia" w:ascii="仿宋_GB2312" w:hAnsi="仿宋_GB2312" w:eastAsia="仿宋_GB2312" w:cs="仿宋_GB2312"/>
                <w:sz w:val="24"/>
                <w:szCs w:val="24"/>
              </w:rPr>
              <w:t>受益群众满意度100%</w:t>
            </w:r>
          </w:p>
        </w:tc>
        <w:tc>
          <w:tcPr>
            <w:tcW w:w="1260" w:type="dxa"/>
            <w:vAlign w:val="center"/>
          </w:tcPr>
          <w:p>
            <w:pPr>
              <w:tabs>
                <w:tab w:val="left" w:pos="720"/>
                <w:tab w:val="left" w:pos="3600"/>
              </w:tabs>
              <w:spacing w:line="360" w:lineRule="auto"/>
              <w:jc w:val="center"/>
              <w:rPr>
                <w:rFonts w:ascii="宋体" w:hAnsi="宋体"/>
                <w:sz w:val="24"/>
              </w:rPr>
            </w:pPr>
            <w:r>
              <w:rPr>
                <w:rFonts w:hint="eastAsia" w:ascii="宋体" w:hAnsi="宋体"/>
                <w:sz w:val="24"/>
              </w:rPr>
              <w:t>100%</w:t>
            </w:r>
          </w:p>
        </w:tc>
        <w:tc>
          <w:tcPr>
            <w:tcW w:w="1083" w:type="dxa"/>
          </w:tcPr>
          <w:p>
            <w:pPr>
              <w:tabs>
                <w:tab w:val="left" w:pos="720"/>
                <w:tab w:val="left" w:pos="3600"/>
              </w:tabs>
              <w:spacing w:line="360" w:lineRule="auto"/>
              <w:jc w:val="center"/>
              <w:rPr>
                <w:rFonts w:ascii="宋体" w:hAnsi="宋体"/>
                <w:sz w:val="24"/>
              </w:rPr>
            </w:pPr>
            <w:r>
              <w:rPr>
                <w:rFonts w:hint="eastAsia" w:ascii="宋体" w:hAnsi="宋体"/>
                <w:sz w:val="24"/>
              </w:rPr>
              <w:t>90-100%</w:t>
            </w:r>
          </w:p>
        </w:tc>
        <w:tc>
          <w:tcPr>
            <w:tcW w:w="1215" w:type="dxa"/>
          </w:tcPr>
          <w:p>
            <w:pPr>
              <w:tabs>
                <w:tab w:val="left" w:pos="720"/>
                <w:tab w:val="left" w:pos="3600"/>
              </w:tabs>
              <w:spacing w:line="360" w:lineRule="auto"/>
              <w:jc w:val="center"/>
              <w:rPr>
                <w:rFonts w:ascii="宋体" w:hAnsi="宋体"/>
                <w:sz w:val="24"/>
              </w:rPr>
            </w:pPr>
            <w:r>
              <w:rPr>
                <w:rFonts w:hint="eastAsia" w:ascii="宋体" w:hAnsi="宋体"/>
                <w:sz w:val="24"/>
              </w:rPr>
              <w:t>80-90%</w:t>
            </w:r>
          </w:p>
        </w:tc>
        <w:tc>
          <w:tcPr>
            <w:tcW w:w="1240" w:type="dxa"/>
          </w:tcPr>
          <w:p>
            <w:pPr>
              <w:tabs>
                <w:tab w:val="left" w:pos="720"/>
                <w:tab w:val="left" w:pos="3600"/>
              </w:tabs>
              <w:spacing w:line="360" w:lineRule="auto"/>
              <w:jc w:val="center"/>
              <w:rPr>
                <w:rFonts w:ascii="宋体" w:hAnsi="宋体"/>
                <w:sz w:val="24"/>
              </w:rPr>
            </w:pPr>
            <w:r>
              <w:rPr>
                <w:rFonts w:hint="eastAsia" w:ascii="宋体" w:hAnsi="宋体"/>
                <w:sz w:val="24"/>
              </w:rPr>
              <w:t>60-30%</w:t>
            </w:r>
          </w:p>
        </w:tc>
        <w:tc>
          <w:tcPr>
            <w:tcW w:w="1146" w:type="dxa"/>
          </w:tcPr>
          <w:p>
            <w:pPr>
              <w:tabs>
                <w:tab w:val="left" w:pos="720"/>
                <w:tab w:val="left" w:pos="3600"/>
              </w:tabs>
              <w:spacing w:line="360" w:lineRule="auto"/>
              <w:jc w:val="center"/>
              <w:rPr>
                <w:rFonts w:ascii="宋体" w:hAnsi="宋体"/>
                <w:sz w:val="24"/>
              </w:rPr>
            </w:pPr>
            <w:r>
              <w:rPr>
                <w:rFonts w:hint="eastAsia" w:ascii="宋体" w:hAnsi="宋体"/>
                <w:sz w:val="24"/>
              </w:rPr>
              <w:t>20%以下</w:t>
            </w:r>
          </w:p>
        </w:tc>
      </w:tr>
    </w:tbl>
    <w:p>
      <w:pPr>
        <w:rPr>
          <w:b/>
          <w:color w:val="000000"/>
          <w:kern w:val="50"/>
          <w:sz w:val="32"/>
          <w:szCs w:val="32"/>
        </w:rPr>
      </w:pPr>
      <w:r>
        <w:rPr>
          <w:b/>
          <w:color w:val="000000"/>
          <w:kern w:val="50"/>
          <w:sz w:val="32"/>
          <w:szCs w:val="32"/>
        </w:rPr>
        <w:pict>
          <v:line id="Line 7" o:spid="_x0000_s1026" o:spt="20" style="position:absolute;left:0pt;margin-left:207pt;margin-top:253.5pt;height:0pt;width:0.05pt;z-index:251658240;mso-width-relative:page;mso-height-relative:page;" coordsize="21600,21600">
            <v:path arrowok="t"/>
            <v:fill focussize="0,0"/>
            <v:stroke/>
            <v:imagedata o:title=""/>
            <o:lock v:ext="edit"/>
          </v:line>
        </w:pict>
      </w:r>
    </w:p>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decorative"/>
    <w:pitch w:val="default"/>
    <w:sig w:usb0="00000000" w:usb1="00000000" w:usb2="00000010" w:usb3="00000000" w:csb0="00040000" w:csb1="00000000"/>
  </w:font>
  <w:font w:name="新宋体">
    <w:panose1 w:val="02010609030101010101"/>
    <w:charset w:val="86"/>
    <w:family w:val="decorative"/>
    <w:pitch w:val="default"/>
    <w:sig w:usb0="00000003" w:usb1="288F0000" w:usb2="00000006" w:usb3="00000000" w:csb0="00040001" w:csb1="00000000"/>
  </w:font>
  <w:font w:name="黑体">
    <w:panose1 w:val="02010609060101010101"/>
    <w:charset w:val="86"/>
    <w:family w:val="decorative"/>
    <w:pitch w:val="default"/>
    <w:sig w:usb0="800002BF" w:usb1="38CF7CFA" w:usb2="00000016" w:usb3="00000000" w:csb0="00040001" w:csb1="00000000"/>
  </w:font>
  <w:font w:name="MS Mincho">
    <w:panose1 w:val="02020609040205080304"/>
    <w:charset w:val="80"/>
    <w:family w:val="decorative"/>
    <w:pitch w:val="default"/>
    <w:sig w:usb0="E00002FF" w:usb1="6AC7FDFB" w:usb2="00000012" w:usb3="00000000" w:csb0="4002009F" w:csb1="DFD70000"/>
  </w:font>
  <w:font w:name="仿宋">
    <w:panose1 w:val="02010609060101010101"/>
    <w:charset w:val="86"/>
    <w:family w:val="decorative"/>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新宋体">
    <w:panose1 w:val="02010609030101010101"/>
    <w:charset w:val="86"/>
    <w:family w:val="roman"/>
    <w:pitch w:val="default"/>
    <w:sig w:usb0="00000003" w:usb1="288F0000" w:usb2="00000006" w:usb3="00000000" w:csb0="00040001" w:csb1="00000000"/>
  </w:font>
  <w:font w:name="黑体">
    <w:panose1 w:val="02010609060101010101"/>
    <w:charset w:val="86"/>
    <w:family w:val="roman"/>
    <w:pitch w:val="default"/>
    <w:sig w:usb0="800002BF" w:usb1="38CF7CFA" w:usb2="00000016" w:usb3="00000000" w:csb0="00040001" w:csb1="00000000"/>
  </w:font>
  <w:font w:name="MS Mincho">
    <w:panose1 w:val="02020609040205080304"/>
    <w:charset w:val="80"/>
    <w:family w:val="roman"/>
    <w:pitch w:val="default"/>
    <w:sig w:usb0="E00002FF" w:usb1="6AC7FDFB" w:usb2="00000012" w:usb3="00000000" w:csb0="4002009F" w:csb1="DFD70000"/>
  </w:font>
  <w:font w:name="仿宋">
    <w:panose1 w:val="02010609060101010101"/>
    <w:charset w:val="86"/>
    <w:family w:val="roma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黑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swiss"/>
    <w:pitch w:val="default"/>
    <w:sig w:usb0="00000000" w:usb1="00000000" w:usb2="00000010" w:usb3="00000000" w:csb0="00040000" w:csb1="00000000"/>
  </w:font>
  <w:font w:name="新宋体">
    <w:panose1 w:val="02010609030101010101"/>
    <w:charset w:val="86"/>
    <w:family w:val="swiss"/>
    <w:pitch w:val="default"/>
    <w:sig w:usb0="00000003" w:usb1="288F0000" w:usb2="00000006" w:usb3="00000000" w:csb0="00040001" w:csb1="00000000"/>
  </w:font>
  <w:font w:name="黑体">
    <w:panose1 w:val="02010609060101010101"/>
    <w:charset w:val="86"/>
    <w:family w:val="swiss"/>
    <w:pitch w:val="default"/>
    <w:sig w:usb0="800002BF" w:usb1="38CF7CFA" w:usb2="00000016" w:usb3="00000000" w:csb0="00040001" w:csb1="00000000"/>
  </w:font>
  <w:font w:name="MS Mincho">
    <w:panose1 w:val="02020609040205080304"/>
    <w:charset w:val="80"/>
    <w:family w:val="swiss"/>
    <w:pitch w:val="default"/>
    <w:sig w:usb0="E00002FF" w:usb1="6AC7FDFB" w:usb2="00000012" w:usb3="00000000" w:csb0="4002009F" w:csb1="DFD7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pict>
        <v:shape id="文本框 13"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3"/>
                  <w:rPr>
                    <w:rStyle w:val="6"/>
                    <w:rFonts w:ascii="仿宋_GB2312" w:hAnsi="仿宋_GB2312" w:eastAsia="仿宋_GB2312" w:cs="仿宋_GB2312"/>
                    <w:sz w:val="28"/>
                    <w:szCs w:val="28"/>
                  </w:rPr>
                </w:pPr>
                <w:r>
                  <w:rPr>
                    <w:rFonts w:hint="eastAsia" w:ascii="仿宋_GB2312" w:hAnsi="仿宋_GB2312" w:eastAsia="仿宋_GB2312" w:cs="仿宋_GB2312"/>
                    <w:sz w:val="24"/>
                    <w:szCs w:val="24"/>
                  </w:rPr>
                  <w:fldChar w:fldCharType="begin"/>
                </w:r>
                <w:r>
                  <w:rPr>
                    <w:rStyle w:val="6"/>
                    <w:rFonts w:hint="eastAsia" w:ascii="仿宋_GB2312" w:hAnsi="仿宋_GB2312" w:eastAsia="仿宋_GB2312" w:cs="仿宋_GB2312"/>
                    <w:sz w:val="24"/>
                    <w:szCs w:val="24"/>
                  </w:rPr>
                  <w:instrText xml:space="preserve">PAGE  </w:instrText>
                </w:r>
                <w:r>
                  <w:rPr>
                    <w:rFonts w:hint="eastAsia" w:ascii="仿宋_GB2312" w:hAnsi="仿宋_GB2312" w:eastAsia="仿宋_GB2312" w:cs="仿宋_GB2312"/>
                    <w:sz w:val="24"/>
                    <w:szCs w:val="24"/>
                  </w:rPr>
                  <w:fldChar w:fldCharType="separate"/>
                </w:r>
                <w:r>
                  <w:rPr>
                    <w:rStyle w:val="6"/>
                    <w:rFonts w:ascii="仿宋_GB2312" w:hAnsi="仿宋_GB2312" w:eastAsia="仿宋_GB2312" w:cs="仿宋_GB2312"/>
                    <w:sz w:val="24"/>
                    <w:szCs w:val="24"/>
                  </w:rPr>
                  <w:t>- 7 -</w:t>
                </w:r>
                <w:r>
                  <w:rPr>
                    <w:rFonts w:hint="eastAsia" w:ascii="仿宋_GB2312" w:hAnsi="仿宋_GB2312" w:eastAsia="仿宋_GB2312" w:cs="仿宋_GB2312"/>
                    <w:sz w:val="24"/>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fldChar w:fldCharType="begin"/>
    </w:r>
    <w:r>
      <w:rPr>
        <w:rStyle w:val="6"/>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747AC"/>
    <w:rsid w:val="000B08CB"/>
    <w:rsid w:val="000D30A0"/>
    <w:rsid w:val="00151455"/>
    <w:rsid w:val="00172A27"/>
    <w:rsid w:val="0021240C"/>
    <w:rsid w:val="00226F6A"/>
    <w:rsid w:val="00247BE0"/>
    <w:rsid w:val="00253BB8"/>
    <w:rsid w:val="00271B78"/>
    <w:rsid w:val="002F53E0"/>
    <w:rsid w:val="003C162E"/>
    <w:rsid w:val="00402E28"/>
    <w:rsid w:val="004C4BA7"/>
    <w:rsid w:val="004D46B3"/>
    <w:rsid w:val="004F070A"/>
    <w:rsid w:val="00506FA3"/>
    <w:rsid w:val="00572379"/>
    <w:rsid w:val="00581D0F"/>
    <w:rsid w:val="005A494B"/>
    <w:rsid w:val="005D6FE2"/>
    <w:rsid w:val="006C2718"/>
    <w:rsid w:val="0071465C"/>
    <w:rsid w:val="0074723A"/>
    <w:rsid w:val="0082442A"/>
    <w:rsid w:val="00857ADA"/>
    <w:rsid w:val="00857C10"/>
    <w:rsid w:val="00976287"/>
    <w:rsid w:val="00A32CBC"/>
    <w:rsid w:val="00A44DAB"/>
    <w:rsid w:val="00A55291"/>
    <w:rsid w:val="00AB17A5"/>
    <w:rsid w:val="00AD5140"/>
    <w:rsid w:val="00AE64D0"/>
    <w:rsid w:val="00AF45FC"/>
    <w:rsid w:val="00B633B9"/>
    <w:rsid w:val="00BB72DF"/>
    <w:rsid w:val="00BF1340"/>
    <w:rsid w:val="00C213B0"/>
    <w:rsid w:val="00C93E11"/>
    <w:rsid w:val="00D0026E"/>
    <w:rsid w:val="00D94E7B"/>
    <w:rsid w:val="00D96247"/>
    <w:rsid w:val="00DB169B"/>
    <w:rsid w:val="00DE5FAB"/>
    <w:rsid w:val="00DF7F72"/>
    <w:rsid w:val="00E435EE"/>
    <w:rsid w:val="00F12293"/>
    <w:rsid w:val="00F65EF2"/>
    <w:rsid w:val="014364A0"/>
    <w:rsid w:val="01704002"/>
    <w:rsid w:val="023D0830"/>
    <w:rsid w:val="02611039"/>
    <w:rsid w:val="03163E1D"/>
    <w:rsid w:val="03736BC9"/>
    <w:rsid w:val="03A73DA3"/>
    <w:rsid w:val="03D9195C"/>
    <w:rsid w:val="047C49E9"/>
    <w:rsid w:val="051E41F2"/>
    <w:rsid w:val="06A25323"/>
    <w:rsid w:val="06A52D74"/>
    <w:rsid w:val="06EA0EAD"/>
    <w:rsid w:val="07203E73"/>
    <w:rsid w:val="073133B7"/>
    <w:rsid w:val="07E07279"/>
    <w:rsid w:val="07F6399B"/>
    <w:rsid w:val="080B3940"/>
    <w:rsid w:val="08360008"/>
    <w:rsid w:val="08843AC9"/>
    <w:rsid w:val="08C52D6F"/>
    <w:rsid w:val="09372AC3"/>
    <w:rsid w:val="095B4567"/>
    <w:rsid w:val="09E9764E"/>
    <w:rsid w:val="0A2055A9"/>
    <w:rsid w:val="0A351CCC"/>
    <w:rsid w:val="0A5D3996"/>
    <w:rsid w:val="0BEA46D7"/>
    <w:rsid w:val="0D22141A"/>
    <w:rsid w:val="0D33297A"/>
    <w:rsid w:val="0D8E049A"/>
    <w:rsid w:val="0D8F61CA"/>
    <w:rsid w:val="0DEA5FD3"/>
    <w:rsid w:val="0E1B4EB5"/>
    <w:rsid w:val="0FB748D6"/>
    <w:rsid w:val="0FF90BC3"/>
    <w:rsid w:val="112934B3"/>
    <w:rsid w:val="115E178F"/>
    <w:rsid w:val="116B779F"/>
    <w:rsid w:val="12383670"/>
    <w:rsid w:val="12B6723F"/>
    <w:rsid w:val="13B07E71"/>
    <w:rsid w:val="13C90583"/>
    <w:rsid w:val="1457366A"/>
    <w:rsid w:val="148C1946"/>
    <w:rsid w:val="15460D75"/>
    <w:rsid w:val="15760012"/>
    <w:rsid w:val="15947252"/>
    <w:rsid w:val="15D94BB9"/>
    <w:rsid w:val="16A135AF"/>
    <w:rsid w:val="1746570F"/>
    <w:rsid w:val="17FC2567"/>
    <w:rsid w:val="181D051D"/>
    <w:rsid w:val="18773675"/>
    <w:rsid w:val="18947263"/>
    <w:rsid w:val="18DB6331"/>
    <w:rsid w:val="194C6A11"/>
    <w:rsid w:val="19574DA2"/>
    <w:rsid w:val="196400F3"/>
    <w:rsid w:val="19DF2FBB"/>
    <w:rsid w:val="1A1B2562"/>
    <w:rsid w:val="1A9E72B8"/>
    <w:rsid w:val="1B07147E"/>
    <w:rsid w:val="1B822DAD"/>
    <w:rsid w:val="1CE66FA5"/>
    <w:rsid w:val="1CF4447A"/>
    <w:rsid w:val="1D3E4388"/>
    <w:rsid w:val="1E3E06F4"/>
    <w:rsid w:val="1E5754EE"/>
    <w:rsid w:val="1F477FE0"/>
    <w:rsid w:val="200A5B20"/>
    <w:rsid w:val="20163B31"/>
    <w:rsid w:val="201A1A64"/>
    <w:rsid w:val="215B63C6"/>
    <w:rsid w:val="225F01F3"/>
    <w:rsid w:val="225F6A69"/>
    <w:rsid w:val="22750198"/>
    <w:rsid w:val="23143FD2"/>
    <w:rsid w:val="23B0469D"/>
    <w:rsid w:val="241C17CD"/>
    <w:rsid w:val="24F536AF"/>
    <w:rsid w:val="250C0CEA"/>
    <w:rsid w:val="251D252A"/>
    <w:rsid w:val="25BF76EF"/>
    <w:rsid w:val="25CF0E14"/>
    <w:rsid w:val="25EF714A"/>
    <w:rsid w:val="26467B59"/>
    <w:rsid w:val="26675B0F"/>
    <w:rsid w:val="26DE4854"/>
    <w:rsid w:val="273F35F4"/>
    <w:rsid w:val="27CD11A8"/>
    <w:rsid w:val="27F71145"/>
    <w:rsid w:val="28233866"/>
    <w:rsid w:val="285002AC"/>
    <w:rsid w:val="28657B53"/>
    <w:rsid w:val="28B70FBA"/>
    <w:rsid w:val="28B865CE"/>
    <w:rsid w:val="2A2D713F"/>
    <w:rsid w:val="2A911203"/>
    <w:rsid w:val="2A994270"/>
    <w:rsid w:val="2B68546B"/>
    <w:rsid w:val="2B6E612F"/>
    <w:rsid w:val="2B7224F8"/>
    <w:rsid w:val="2B88197A"/>
    <w:rsid w:val="2BDC7AE4"/>
    <w:rsid w:val="2C55584A"/>
    <w:rsid w:val="2C7E2F26"/>
    <w:rsid w:val="2D2A2B1F"/>
    <w:rsid w:val="2E4A7F06"/>
    <w:rsid w:val="2ECB6253"/>
    <w:rsid w:val="2F1808D1"/>
    <w:rsid w:val="2F59133A"/>
    <w:rsid w:val="2F9822A3"/>
    <w:rsid w:val="30534DD6"/>
    <w:rsid w:val="30EB624E"/>
    <w:rsid w:val="338B331E"/>
    <w:rsid w:val="33CD760B"/>
    <w:rsid w:val="33FD0B95"/>
    <w:rsid w:val="342E2B27"/>
    <w:rsid w:val="34650A83"/>
    <w:rsid w:val="34857F3F"/>
    <w:rsid w:val="34C67823"/>
    <w:rsid w:val="34F23B6A"/>
    <w:rsid w:val="355D2922"/>
    <w:rsid w:val="355E0C9B"/>
    <w:rsid w:val="357E6FD1"/>
    <w:rsid w:val="359E5308"/>
    <w:rsid w:val="35AA3319"/>
    <w:rsid w:val="36C33766"/>
    <w:rsid w:val="36E14E62"/>
    <w:rsid w:val="36F05BAE"/>
    <w:rsid w:val="371B2276"/>
    <w:rsid w:val="379B2E8B"/>
    <w:rsid w:val="38145D11"/>
    <w:rsid w:val="38764AB1"/>
    <w:rsid w:val="38E519BE"/>
    <w:rsid w:val="398648EE"/>
    <w:rsid w:val="39A62C24"/>
    <w:rsid w:val="3B6626C5"/>
    <w:rsid w:val="3BA548E8"/>
    <w:rsid w:val="3BF072E6"/>
    <w:rsid w:val="3BF52745"/>
    <w:rsid w:val="3C762008"/>
    <w:rsid w:val="3D0B54B4"/>
    <w:rsid w:val="3D153845"/>
    <w:rsid w:val="3D98059B"/>
    <w:rsid w:val="3DB8304E"/>
    <w:rsid w:val="3E7C4091"/>
    <w:rsid w:val="3E872422"/>
    <w:rsid w:val="3E9207B3"/>
    <w:rsid w:val="3EAF37A3"/>
    <w:rsid w:val="3ED24E20"/>
    <w:rsid w:val="3F714544"/>
    <w:rsid w:val="3FC06CA7"/>
    <w:rsid w:val="3FE24C5D"/>
    <w:rsid w:val="406B3C44"/>
    <w:rsid w:val="406E00C4"/>
    <w:rsid w:val="40FD2E2B"/>
    <w:rsid w:val="4102792C"/>
    <w:rsid w:val="419E6238"/>
    <w:rsid w:val="42004FD7"/>
    <w:rsid w:val="4221770A"/>
    <w:rsid w:val="424F368A"/>
    <w:rsid w:val="42A81A0D"/>
    <w:rsid w:val="44C147DB"/>
    <w:rsid w:val="44DB1FDE"/>
    <w:rsid w:val="44F92736"/>
    <w:rsid w:val="452F4E0F"/>
    <w:rsid w:val="45441531"/>
    <w:rsid w:val="454F78C2"/>
    <w:rsid w:val="45582402"/>
    <w:rsid w:val="459B1F40"/>
    <w:rsid w:val="45E76BC4"/>
    <w:rsid w:val="460728F4"/>
    <w:rsid w:val="4617236A"/>
    <w:rsid w:val="469559DB"/>
    <w:rsid w:val="47802C9E"/>
    <w:rsid w:val="47993F84"/>
    <w:rsid w:val="49626DF3"/>
    <w:rsid w:val="49801160"/>
    <w:rsid w:val="4A660C1F"/>
    <w:rsid w:val="4AF44EDF"/>
    <w:rsid w:val="4B1E03CD"/>
    <w:rsid w:val="4B7F716D"/>
    <w:rsid w:val="4C020640"/>
    <w:rsid w:val="4C023EC3"/>
    <w:rsid w:val="4C21617C"/>
    <w:rsid w:val="4C906FAA"/>
    <w:rsid w:val="4CE64136"/>
    <w:rsid w:val="4D7E293A"/>
    <w:rsid w:val="4E467CBD"/>
    <w:rsid w:val="4E6D2CB8"/>
    <w:rsid w:val="4EB95335"/>
    <w:rsid w:val="4ED97DE9"/>
    <w:rsid w:val="4EE172B5"/>
    <w:rsid w:val="4EF9611F"/>
    <w:rsid w:val="4F376FA7"/>
    <w:rsid w:val="4F5167AE"/>
    <w:rsid w:val="50804CA1"/>
    <w:rsid w:val="519C071D"/>
    <w:rsid w:val="52BF2FD2"/>
    <w:rsid w:val="533803DB"/>
    <w:rsid w:val="54664607"/>
    <w:rsid w:val="549D6CE0"/>
    <w:rsid w:val="54BD5016"/>
    <w:rsid w:val="54FC4329"/>
    <w:rsid w:val="551C25E3"/>
    <w:rsid w:val="558B7BDF"/>
    <w:rsid w:val="5597277B"/>
    <w:rsid w:val="55B84EAE"/>
    <w:rsid w:val="55DA4F24"/>
    <w:rsid w:val="56394490"/>
    <w:rsid w:val="56B954B5"/>
    <w:rsid w:val="571E5A7A"/>
    <w:rsid w:val="579447BF"/>
    <w:rsid w:val="5833477F"/>
    <w:rsid w:val="58357302"/>
    <w:rsid w:val="58425BDC"/>
    <w:rsid w:val="593E3D70"/>
    <w:rsid w:val="595C5ED8"/>
    <w:rsid w:val="5A9C14FA"/>
    <w:rsid w:val="5AA33DF1"/>
    <w:rsid w:val="5AD90D18"/>
    <w:rsid w:val="5BE84759"/>
    <w:rsid w:val="5BF36293"/>
    <w:rsid w:val="5C1F35AE"/>
    <w:rsid w:val="5C54188A"/>
    <w:rsid w:val="5D8A0AD0"/>
    <w:rsid w:val="5DFB3153"/>
    <w:rsid w:val="5E277206"/>
    <w:rsid w:val="5E731884"/>
    <w:rsid w:val="5E9D011E"/>
    <w:rsid w:val="5F164911"/>
    <w:rsid w:val="5F995DE3"/>
    <w:rsid w:val="6017488E"/>
    <w:rsid w:val="60510E15"/>
    <w:rsid w:val="60C721C8"/>
    <w:rsid w:val="616B7363"/>
    <w:rsid w:val="61AC7DCD"/>
    <w:rsid w:val="62441245"/>
    <w:rsid w:val="62C008FD"/>
    <w:rsid w:val="62E564B7"/>
    <w:rsid w:val="63537A0E"/>
    <w:rsid w:val="6463123F"/>
    <w:rsid w:val="64A358AC"/>
    <w:rsid w:val="64EA2140"/>
    <w:rsid w:val="64FC5F3B"/>
    <w:rsid w:val="655A2888"/>
    <w:rsid w:val="65B61139"/>
    <w:rsid w:val="66041A18"/>
    <w:rsid w:val="674525FC"/>
    <w:rsid w:val="6756712E"/>
    <w:rsid w:val="686B6B5C"/>
    <w:rsid w:val="68FE429C"/>
    <w:rsid w:val="690F60BD"/>
    <w:rsid w:val="6915212A"/>
    <w:rsid w:val="691702F9"/>
    <w:rsid w:val="697A6D19"/>
    <w:rsid w:val="698450AA"/>
    <w:rsid w:val="69B00B56"/>
    <w:rsid w:val="69FB3DEF"/>
    <w:rsid w:val="6A633D83"/>
    <w:rsid w:val="6A680BA0"/>
    <w:rsid w:val="6A9E6E7B"/>
    <w:rsid w:val="6ADF78E5"/>
    <w:rsid w:val="6BC333DB"/>
    <w:rsid w:val="6C7C2B89"/>
    <w:rsid w:val="6D0439B1"/>
    <w:rsid w:val="6DC1541F"/>
    <w:rsid w:val="6DED1766"/>
    <w:rsid w:val="6DF90C96"/>
    <w:rsid w:val="6E2F5A53"/>
    <w:rsid w:val="6F071C0A"/>
    <w:rsid w:val="6F7F6679"/>
    <w:rsid w:val="6F94661F"/>
    <w:rsid w:val="700C1760"/>
    <w:rsid w:val="702C7A97"/>
    <w:rsid w:val="70593DDE"/>
    <w:rsid w:val="706961B1"/>
    <w:rsid w:val="70DA0EB4"/>
    <w:rsid w:val="71636350"/>
    <w:rsid w:val="737F25EE"/>
    <w:rsid w:val="73BC69EE"/>
    <w:rsid w:val="73DC4D25"/>
    <w:rsid w:val="73E82D35"/>
    <w:rsid w:val="73FD5F5A"/>
    <w:rsid w:val="74335733"/>
    <w:rsid w:val="745F1A7B"/>
    <w:rsid w:val="75265FD1"/>
    <w:rsid w:val="75712906"/>
    <w:rsid w:val="757A26DA"/>
    <w:rsid w:val="757A7C49"/>
    <w:rsid w:val="75C42647"/>
    <w:rsid w:val="765E373E"/>
    <w:rsid w:val="76DF57A9"/>
    <w:rsid w:val="772B760F"/>
    <w:rsid w:val="772C4323"/>
    <w:rsid w:val="77C4430A"/>
    <w:rsid w:val="78715728"/>
    <w:rsid w:val="791E32C2"/>
    <w:rsid w:val="79A10018"/>
    <w:rsid w:val="79D762F4"/>
    <w:rsid w:val="7A5A304A"/>
    <w:rsid w:val="7ABB1DEA"/>
    <w:rsid w:val="7C7F110C"/>
    <w:rsid w:val="7C99137B"/>
    <w:rsid w:val="7E813419"/>
    <w:rsid w:val="7F0204F0"/>
    <w:rsid w:val="7F6B740A"/>
    <w:rsid w:val="7F7052A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 w:type="character" w:styleId="7">
    <w:name w:val="Hyperlink"/>
    <w:basedOn w:val="5"/>
    <w:uiPriority w:val="0"/>
    <w:rPr>
      <w:color w:val="0000FF"/>
      <w:u w:val="single"/>
    </w:rPr>
  </w:style>
  <w:style w:type="paragraph" w:customStyle="1" w:styleId="9">
    <w:name w:val="正文1 Char Char Char"/>
    <w:basedOn w:val="1"/>
    <w:qFormat/>
    <w:uiPriority w:val="0"/>
    <w:pPr>
      <w:spacing w:line="360" w:lineRule="auto"/>
      <w:ind w:firstLine="200" w:firstLineChars="200"/>
    </w:pPr>
    <w:rPr>
      <w:rFonts w:ascii="仿宋_GB2312" w:hAnsi="新宋体" w:eastAsia="仿宋_GB2312"/>
      <w:sz w:val="32"/>
      <w:szCs w:val="24"/>
    </w:rPr>
  </w:style>
  <w:style w:type="paragraph" w:customStyle="1" w:styleId="10">
    <w:name w:val="列出段落1"/>
    <w:basedOn w:val="1"/>
    <w:qFormat/>
    <w:uiPriority w:val="0"/>
    <w:pPr>
      <w:spacing w:line="360" w:lineRule="auto"/>
      <w:ind w:firstLine="420" w:firstLineChars="200"/>
    </w:pPr>
    <w:rPr>
      <w:rFonts w:ascii="Calibri" w:hAnsi="Calibri"/>
      <w:sz w:val="28"/>
      <w:szCs w:val="22"/>
    </w:rPr>
  </w:style>
  <w:style w:type="character" w:customStyle="1" w:styleId="11">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450</Words>
  <Characters>2567</Characters>
  <Lines>21</Lines>
  <Paragraphs>6</Paragraphs>
  <ScaleCrop>false</ScaleCrop>
  <LinksUpToDate>false</LinksUpToDate>
  <CharactersWithSpaces>3011</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2019-05-08T03:38:00Z</dcterms:created>
  <dc:creator>东方市信息报送</dc:creator>
  <cp:lastModifiedBy>lenovo</cp:lastModifiedBy>
  <cp:lastPrinted>2022-11-14T07:58:50Z</cp:lastPrinted>
  <dcterms:modified xsi:type="dcterms:W3CDTF">2022-11-14T07:59:57Z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