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落实中央环境保护督察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整改任务（序号91）整改完成情况公示表</w:t>
      </w:r>
    </w:p>
    <w:bookmarkEnd w:id="0"/>
    <w:tbl>
      <w:tblPr>
        <w:tblStyle w:val="4"/>
        <w:tblW w:w="9075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40" w:type="dxa"/>
            <w:vAlign w:val="top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7035" w:type="dxa"/>
            <w:vAlign w:val="top"/>
          </w:tcPr>
          <w:p>
            <w:pPr>
              <w:snapToGrid w:val="0"/>
              <w:spacing w:line="560" w:lineRule="exact"/>
              <w:ind w:firstLine="616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32"/>
                <w:szCs w:val="32"/>
                <w:lang w:eastAsia="zh-CN"/>
              </w:rPr>
              <w:t>实现全市垃圾乡镇转运、直运全覆盖，提升生活垃圾处理能力，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32"/>
                <w:szCs w:val="32"/>
                <w:lang w:val="en-US" w:eastAsia="zh-CN"/>
              </w:rPr>
              <w:t>2020年12月底前全市城乡生活垃圾无害化处理率达到90%以上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70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东方市市政园林环卫事务中心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7035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温海东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035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13876704993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7035" w:type="dxa"/>
            <w:vAlign w:val="top"/>
          </w:tcPr>
          <w:p>
            <w:pPr>
              <w:ind w:firstLine="616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32"/>
                <w:szCs w:val="32"/>
                <w:lang w:eastAsia="zh-CN"/>
              </w:rPr>
              <w:t>完成全市垃圾堆放安全处置工作；实现全市垃圾乡镇转运、直运全覆盖，提升生活垃圾处理能力，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32"/>
                <w:szCs w:val="32"/>
                <w:lang w:val="en-US" w:eastAsia="zh-CN"/>
              </w:rPr>
              <w:t>2020年12月底前全市城乡生活垃圾无害化处理率达到90%以上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703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2019年12月底前，完成8座生活垃圾转运站的升级改造。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7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Chars="0" w:firstLine="64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完善全市10座生活垃圾转运站站内基础设施，其中改造5座生活垃圾转运站卸料平台，升级改造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完成后有效改善转运站的转运条件。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4074"/>
    <w:rsid w:val="001505DA"/>
    <w:rsid w:val="003104D2"/>
    <w:rsid w:val="0078646B"/>
    <w:rsid w:val="013F2112"/>
    <w:rsid w:val="023735EE"/>
    <w:rsid w:val="02BA6E89"/>
    <w:rsid w:val="03113608"/>
    <w:rsid w:val="03F91E25"/>
    <w:rsid w:val="04962863"/>
    <w:rsid w:val="05214821"/>
    <w:rsid w:val="054B09E3"/>
    <w:rsid w:val="06014E06"/>
    <w:rsid w:val="061C3754"/>
    <w:rsid w:val="0710236D"/>
    <w:rsid w:val="081F6160"/>
    <w:rsid w:val="08862AA7"/>
    <w:rsid w:val="09553D5C"/>
    <w:rsid w:val="0A743A8A"/>
    <w:rsid w:val="0CF40682"/>
    <w:rsid w:val="0D26312E"/>
    <w:rsid w:val="0DF83939"/>
    <w:rsid w:val="0E3772FA"/>
    <w:rsid w:val="0FB10A56"/>
    <w:rsid w:val="0FB35E71"/>
    <w:rsid w:val="105134A7"/>
    <w:rsid w:val="12087951"/>
    <w:rsid w:val="125454A4"/>
    <w:rsid w:val="13267D7C"/>
    <w:rsid w:val="13285426"/>
    <w:rsid w:val="146E5702"/>
    <w:rsid w:val="151E5350"/>
    <w:rsid w:val="17AF2A9A"/>
    <w:rsid w:val="19010671"/>
    <w:rsid w:val="19030EED"/>
    <w:rsid w:val="1A04246D"/>
    <w:rsid w:val="1A254725"/>
    <w:rsid w:val="1A326295"/>
    <w:rsid w:val="1B4D200E"/>
    <w:rsid w:val="1B531FD1"/>
    <w:rsid w:val="1C157A09"/>
    <w:rsid w:val="1C7B5E08"/>
    <w:rsid w:val="1C94568B"/>
    <w:rsid w:val="1CC0377E"/>
    <w:rsid w:val="1DF040A7"/>
    <w:rsid w:val="1E4F7AAF"/>
    <w:rsid w:val="1E9A583A"/>
    <w:rsid w:val="1F292D45"/>
    <w:rsid w:val="1FF5188A"/>
    <w:rsid w:val="20215B39"/>
    <w:rsid w:val="208A28A4"/>
    <w:rsid w:val="210351A6"/>
    <w:rsid w:val="23236501"/>
    <w:rsid w:val="2434401E"/>
    <w:rsid w:val="24446A23"/>
    <w:rsid w:val="244E2C25"/>
    <w:rsid w:val="24BF1EBA"/>
    <w:rsid w:val="24C61ACF"/>
    <w:rsid w:val="251F3572"/>
    <w:rsid w:val="276270A5"/>
    <w:rsid w:val="27647A68"/>
    <w:rsid w:val="27FC0193"/>
    <w:rsid w:val="28853371"/>
    <w:rsid w:val="28EC3B68"/>
    <w:rsid w:val="297608F7"/>
    <w:rsid w:val="2B853F1E"/>
    <w:rsid w:val="2BB8550F"/>
    <w:rsid w:val="2C3559D7"/>
    <w:rsid w:val="2D2F186D"/>
    <w:rsid w:val="2D404CAA"/>
    <w:rsid w:val="2E266EE9"/>
    <w:rsid w:val="2EDB4ED3"/>
    <w:rsid w:val="2F56383F"/>
    <w:rsid w:val="2FE60789"/>
    <w:rsid w:val="2FF16084"/>
    <w:rsid w:val="30343B5E"/>
    <w:rsid w:val="339178AD"/>
    <w:rsid w:val="339C6FCC"/>
    <w:rsid w:val="33E8377F"/>
    <w:rsid w:val="349D0399"/>
    <w:rsid w:val="364F41D0"/>
    <w:rsid w:val="36F2374C"/>
    <w:rsid w:val="377430D5"/>
    <w:rsid w:val="37A0655A"/>
    <w:rsid w:val="381776A9"/>
    <w:rsid w:val="386B4EA7"/>
    <w:rsid w:val="393B3031"/>
    <w:rsid w:val="3B760205"/>
    <w:rsid w:val="3CBD3E2F"/>
    <w:rsid w:val="3CED3378"/>
    <w:rsid w:val="3D3D04F1"/>
    <w:rsid w:val="3DBB2F80"/>
    <w:rsid w:val="3DCD07E7"/>
    <w:rsid w:val="3E1A3DFC"/>
    <w:rsid w:val="3F5F7925"/>
    <w:rsid w:val="40894963"/>
    <w:rsid w:val="41A917ED"/>
    <w:rsid w:val="41AF4074"/>
    <w:rsid w:val="424D527F"/>
    <w:rsid w:val="42893C8E"/>
    <w:rsid w:val="4378066C"/>
    <w:rsid w:val="43BF0B66"/>
    <w:rsid w:val="43F37DE8"/>
    <w:rsid w:val="43FE0E2E"/>
    <w:rsid w:val="44272508"/>
    <w:rsid w:val="45E354A2"/>
    <w:rsid w:val="468066EB"/>
    <w:rsid w:val="482E7699"/>
    <w:rsid w:val="483841E7"/>
    <w:rsid w:val="49646675"/>
    <w:rsid w:val="4A3324B4"/>
    <w:rsid w:val="4C3A73E8"/>
    <w:rsid w:val="4C4D5BC2"/>
    <w:rsid w:val="4C7A0D88"/>
    <w:rsid w:val="4CA13E1B"/>
    <w:rsid w:val="4D5F6BF4"/>
    <w:rsid w:val="4E0A2EE2"/>
    <w:rsid w:val="4E9A7E9B"/>
    <w:rsid w:val="4EAF25C9"/>
    <w:rsid w:val="4EFF1451"/>
    <w:rsid w:val="4F701F28"/>
    <w:rsid w:val="509A411D"/>
    <w:rsid w:val="5212303E"/>
    <w:rsid w:val="52F34C9C"/>
    <w:rsid w:val="54997707"/>
    <w:rsid w:val="55256DA4"/>
    <w:rsid w:val="55983090"/>
    <w:rsid w:val="55CF0656"/>
    <w:rsid w:val="55DB5C58"/>
    <w:rsid w:val="57EC0F1A"/>
    <w:rsid w:val="57F42D2F"/>
    <w:rsid w:val="586E2BE6"/>
    <w:rsid w:val="58ED7B50"/>
    <w:rsid w:val="595F1E04"/>
    <w:rsid w:val="5A4C6951"/>
    <w:rsid w:val="5A935433"/>
    <w:rsid w:val="5AE63D71"/>
    <w:rsid w:val="5BA77CE8"/>
    <w:rsid w:val="5C143C96"/>
    <w:rsid w:val="5C86275F"/>
    <w:rsid w:val="5D236E59"/>
    <w:rsid w:val="5DB422AC"/>
    <w:rsid w:val="5E2A45D9"/>
    <w:rsid w:val="5E544C3B"/>
    <w:rsid w:val="5F215435"/>
    <w:rsid w:val="5FDF5350"/>
    <w:rsid w:val="60837C47"/>
    <w:rsid w:val="615931A6"/>
    <w:rsid w:val="61C10961"/>
    <w:rsid w:val="627B14E8"/>
    <w:rsid w:val="62FD4D9F"/>
    <w:rsid w:val="632728F9"/>
    <w:rsid w:val="6359139A"/>
    <w:rsid w:val="636E0D57"/>
    <w:rsid w:val="65341CC4"/>
    <w:rsid w:val="658135AB"/>
    <w:rsid w:val="65AF1785"/>
    <w:rsid w:val="66B30B6B"/>
    <w:rsid w:val="68AF2000"/>
    <w:rsid w:val="68DE1895"/>
    <w:rsid w:val="695940B6"/>
    <w:rsid w:val="697A4565"/>
    <w:rsid w:val="6A892E4F"/>
    <w:rsid w:val="6D0039A3"/>
    <w:rsid w:val="6E492BEB"/>
    <w:rsid w:val="6E7D0B98"/>
    <w:rsid w:val="6E9B61B9"/>
    <w:rsid w:val="6ECF1018"/>
    <w:rsid w:val="6EFF2069"/>
    <w:rsid w:val="70DB3362"/>
    <w:rsid w:val="715C6CEE"/>
    <w:rsid w:val="717405B9"/>
    <w:rsid w:val="71927FCF"/>
    <w:rsid w:val="735757F7"/>
    <w:rsid w:val="751E5C53"/>
    <w:rsid w:val="756413E3"/>
    <w:rsid w:val="75F67115"/>
    <w:rsid w:val="76CD18C7"/>
    <w:rsid w:val="770D216D"/>
    <w:rsid w:val="77804519"/>
    <w:rsid w:val="78021E56"/>
    <w:rsid w:val="79334959"/>
    <w:rsid w:val="7B9C7B57"/>
    <w:rsid w:val="7C9E401D"/>
    <w:rsid w:val="7D0976E9"/>
    <w:rsid w:val="7D647388"/>
    <w:rsid w:val="7DA764C8"/>
    <w:rsid w:val="7E1E3253"/>
    <w:rsid w:val="7E334052"/>
    <w:rsid w:val="7E6625A3"/>
    <w:rsid w:val="7E732AFD"/>
    <w:rsid w:val="7EA16A77"/>
    <w:rsid w:val="7ECD28DB"/>
    <w:rsid w:val="7F016AAA"/>
    <w:rsid w:val="7F855755"/>
    <w:rsid w:val="7FA94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2019-03-11T01:12:00Z</dcterms:created>
  <dc:creator>HuanweiPc-8</dc:creator>
  <cp:lastModifiedBy>小眼睛的小姐姐 *</cp:lastModifiedBy>
  <cp:lastPrinted>2020-07-07T07:54:00Z</cp:lastPrinted>
  <dcterms:modified xsi:type="dcterms:W3CDTF">2020-07-07T09:09:24Z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