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771D4">
      <w:pPr>
        <w:rPr>
          <w:sz w:val="84"/>
          <w:szCs w:val="84"/>
          <w:u w:val="single"/>
        </w:rPr>
      </w:pPr>
    </w:p>
    <w:p w14:paraId="6EB8DD8E">
      <w:pPr>
        <w:rPr>
          <w:sz w:val="84"/>
          <w:szCs w:val="84"/>
          <w:u w:val="single"/>
        </w:rPr>
      </w:pPr>
    </w:p>
    <w:p w14:paraId="01681A16">
      <w:pPr>
        <w:rPr>
          <w:sz w:val="84"/>
          <w:szCs w:val="84"/>
          <w:u w:val="single"/>
        </w:rPr>
      </w:pPr>
    </w:p>
    <w:p w14:paraId="15506EC2">
      <w:pPr>
        <w:rPr>
          <w:sz w:val="84"/>
          <w:szCs w:val="84"/>
          <w:u w:val="single"/>
        </w:rPr>
      </w:pPr>
    </w:p>
    <w:p w14:paraId="01EA162C">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东方市妇幼保健院</w:t>
      </w:r>
      <w:r>
        <w:rPr>
          <w:rFonts w:hint="eastAsia" w:ascii="方正小标宋简体" w:hAnsi="方正小标宋简体" w:eastAsia="方正小标宋简体" w:cs="方正小标宋简体"/>
          <w:sz w:val="52"/>
          <w:szCs w:val="52"/>
        </w:rPr>
        <w:t>单位预算</w:t>
      </w:r>
    </w:p>
    <w:p w14:paraId="04492AE9">
      <w:pPr>
        <w:ind w:firstLine="1680"/>
        <w:jc w:val="center"/>
        <w:rPr>
          <w:sz w:val="84"/>
          <w:szCs w:val="84"/>
        </w:rPr>
      </w:pPr>
    </w:p>
    <w:p w14:paraId="26982732">
      <w:pPr>
        <w:ind w:firstLine="1680"/>
        <w:jc w:val="center"/>
        <w:rPr>
          <w:sz w:val="84"/>
          <w:szCs w:val="84"/>
        </w:rPr>
      </w:pPr>
    </w:p>
    <w:p w14:paraId="4E55CFEF">
      <w:pPr>
        <w:ind w:firstLine="1680"/>
        <w:jc w:val="center"/>
        <w:rPr>
          <w:sz w:val="84"/>
          <w:szCs w:val="84"/>
        </w:rPr>
      </w:pPr>
    </w:p>
    <w:p w14:paraId="1F593279">
      <w:pPr>
        <w:ind w:firstLine="1680"/>
        <w:jc w:val="center"/>
        <w:rPr>
          <w:sz w:val="84"/>
          <w:szCs w:val="84"/>
        </w:rPr>
      </w:pPr>
    </w:p>
    <w:p w14:paraId="44C5243E">
      <w:pPr>
        <w:ind w:firstLine="1680"/>
        <w:jc w:val="center"/>
        <w:rPr>
          <w:sz w:val="84"/>
          <w:szCs w:val="84"/>
        </w:rPr>
      </w:pPr>
    </w:p>
    <w:p w14:paraId="0D1894AF">
      <w:pPr>
        <w:rPr>
          <w:sz w:val="84"/>
          <w:szCs w:val="84"/>
        </w:rPr>
      </w:pPr>
    </w:p>
    <w:p w14:paraId="7CCC2270">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234FA37D">
      <w:pPr>
        <w:spacing w:line="578" w:lineRule="exact"/>
        <w:jc w:val="center"/>
        <w:rPr>
          <w:rFonts w:hint="eastAsia" w:ascii="黑体" w:hAnsi="黑体" w:eastAsia="黑体"/>
          <w:sz w:val="52"/>
          <w:szCs w:val="52"/>
        </w:rPr>
      </w:pPr>
    </w:p>
    <w:p w14:paraId="4682043E">
      <w:pPr>
        <w:spacing w:line="578" w:lineRule="exact"/>
        <w:jc w:val="center"/>
        <w:rPr>
          <w:rFonts w:hint="eastAsia" w:ascii="黑体" w:hAnsi="黑体" w:eastAsia="黑体"/>
          <w:sz w:val="52"/>
          <w:szCs w:val="52"/>
        </w:rPr>
      </w:pPr>
    </w:p>
    <w:p w14:paraId="7044AFB6">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0335D686">
      <w:pPr>
        <w:spacing w:line="578" w:lineRule="exact"/>
        <w:jc w:val="center"/>
        <w:rPr>
          <w:rFonts w:hint="eastAsia" w:ascii="黑体" w:hAnsi="黑体" w:eastAsia="黑体"/>
          <w:sz w:val="52"/>
          <w:szCs w:val="52"/>
        </w:rPr>
      </w:pPr>
    </w:p>
    <w:p w14:paraId="45505D6F">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东方市妇幼保健院</w:t>
      </w:r>
      <w:r>
        <w:rPr>
          <w:rFonts w:hint="eastAsia" w:ascii="黑体" w:hAnsi="黑体" w:eastAsia="黑体"/>
          <w:sz w:val="32"/>
          <w:szCs w:val="32"/>
        </w:rPr>
        <w:t>概况</w:t>
      </w:r>
    </w:p>
    <w:p w14:paraId="23330B08">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26B00B5E">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东方市妇幼保健院2025</w:t>
      </w:r>
      <w:r>
        <w:rPr>
          <w:rFonts w:hint="eastAsia" w:ascii="黑体" w:hAnsi="黑体" w:eastAsia="黑体"/>
          <w:sz w:val="32"/>
          <w:szCs w:val="32"/>
        </w:rPr>
        <w:t>年单位预算表</w:t>
      </w:r>
    </w:p>
    <w:p w14:paraId="79E38258">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110D4432">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68750EAB">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3F2AEB5">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5185E05D">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7A377CC">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49C30BD6">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3BCAFF65">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0FA6A485">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04AB8979">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38B5D61">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东方市妇幼保健院2025</w:t>
      </w:r>
      <w:r>
        <w:rPr>
          <w:rFonts w:hint="eastAsia" w:ascii="黑体" w:hAnsi="黑体" w:eastAsia="黑体"/>
          <w:sz w:val="32"/>
          <w:szCs w:val="32"/>
        </w:rPr>
        <w:t>年单位预算情况说明</w:t>
      </w:r>
    </w:p>
    <w:p w14:paraId="2DF9CDDE">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4EA61FE4">
      <w:pPr>
        <w:spacing w:line="578" w:lineRule="exact"/>
        <w:jc w:val="left"/>
        <w:rPr>
          <w:rFonts w:ascii="黑体" w:hAnsi="黑体" w:eastAsia="黑体"/>
          <w:sz w:val="32"/>
          <w:szCs w:val="32"/>
        </w:rPr>
      </w:pPr>
    </w:p>
    <w:p w14:paraId="70423BB4">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01CD1349">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东方市妇幼保健院</w:t>
      </w:r>
      <w:r>
        <w:rPr>
          <w:rFonts w:hint="eastAsia" w:ascii="黑体" w:hAnsi="黑体" w:eastAsia="黑体"/>
          <w:sz w:val="32"/>
          <w:szCs w:val="32"/>
        </w:rPr>
        <w:t>概况</w:t>
      </w:r>
    </w:p>
    <w:p w14:paraId="75E333B4">
      <w:pPr>
        <w:spacing w:line="578" w:lineRule="exact"/>
        <w:jc w:val="left"/>
        <w:rPr>
          <w:rFonts w:ascii="仿宋_GB2312" w:hAnsi="仿宋_GB2312" w:eastAsia="仿宋_GB2312" w:cs="仿宋_GB2312"/>
          <w:sz w:val="32"/>
          <w:szCs w:val="32"/>
        </w:rPr>
      </w:pPr>
    </w:p>
    <w:p w14:paraId="665C54BE">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64BC38AE">
      <w:pPr>
        <w:spacing w:line="578" w:lineRule="exact"/>
        <w:jc w:val="both"/>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 xml:space="preserve">    东方市妇幼保健院主要职能为妇女儿童身体健康提供保健服务。妇女、儿童保健，妇幼卫生监测、研究与信息管理，计划生育科、公共卫生服务项目等。</w:t>
      </w:r>
    </w:p>
    <w:p w14:paraId="3057A3E3">
      <w:pPr>
        <w:spacing w:line="578" w:lineRule="exact"/>
        <w:jc w:val="left"/>
        <w:rPr>
          <w:rFonts w:hint="eastAsia" w:ascii="仿宋_GB2312" w:hAnsi="黑体" w:eastAsia="仿宋_GB2312" w:cs="仿宋_GB2312"/>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根据本单位主要工作职能，东方市妇幼保健院内设妇科、儿科、中医科、婚检科、</w:t>
      </w:r>
      <w:r>
        <w:rPr>
          <w:rFonts w:hint="eastAsia" w:ascii="仿宋" w:hAnsi="仿宋" w:eastAsia="仿宋" w:cs="仿宋"/>
          <w:sz w:val="32"/>
          <w:szCs w:val="32"/>
          <w:lang w:val="en-US" w:eastAsia="zh-CN"/>
        </w:rPr>
        <w:t>儿童康复科、</w:t>
      </w:r>
      <w:r>
        <w:rPr>
          <w:rFonts w:hint="eastAsia" w:ascii="仿宋" w:hAnsi="仿宋" w:eastAsia="仿宋" w:cs="仿宋"/>
          <w:sz w:val="32"/>
          <w:szCs w:val="32"/>
          <w:lang w:eastAsia="zh-CN"/>
        </w:rPr>
        <w:t>财务科等</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个科室。</w:t>
      </w:r>
    </w:p>
    <w:p w14:paraId="4638CBEB">
      <w:pPr>
        <w:spacing w:line="578" w:lineRule="exact"/>
        <w:ind w:left="800"/>
        <w:jc w:val="left"/>
        <w:rPr>
          <w:rFonts w:hint="eastAsia" w:ascii="仿宋_GB2312" w:hAnsi="黑体" w:eastAsia="仿宋_GB2312" w:cs="仿宋_GB2312"/>
          <w:sz w:val="32"/>
          <w:szCs w:val="32"/>
          <w:lang w:val="en-US" w:eastAsia="zh-CN"/>
        </w:rPr>
      </w:pPr>
    </w:p>
    <w:p w14:paraId="2A936E1F">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东方市妇幼保健院2025</w:t>
      </w:r>
      <w:r>
        <w:rPr>
          <w:rFonts w:hint="eastAsia" w:ascii="黑体" w:hAnsi="黑体" w:eastAsia="黑体"/>
          <w:sz w:val="32"/>
          <w:szCs w:val="32"/>
        </w:rPr>
        <w:t>年单位预算表</w:t>
      </w:r>
    </w:p>
    <w:p w14:paraId="358A50AF">
      <w:pPr>
        <w:spacing w:line="578" w:lineRule="exact"/>
        <w:ind w:left="800"/>
        <w:jc w:val="left"/>
        <w:rPr>
          <w:rFonts w:ascii="黑体" w:hAnsi="黑体" w:eastAsia="黑体"/>
          <w:sz w:val="32"/>
          <w:szCs w:val="32"/>
        </w:rPr>
      </w:pPr>
    </w:p>
    <w:p w14:paraId="500786D8">
      <w:pPr>
        <w:spacing w:line="578" w:lineRule="exact"/>
        <w:jc w:val="center"/>
        <w:rPr>
          <w:rFonts w:ascii="仿宋_GB2312" w:hAnsi="黑体" w:eastAsia="仿宋_GB2312"/>
          <w:b/>
          <w:sz w:val="32"/>
          <w:szCs w:val="32"/>
        </w:rPr>
      </w:pPr>
      <w:r>
        <w:rPr>
          <w:rFonts w:hint="eastAsia" w:ascii="仿宋" w:hAnsi="仿宋" w:eastAsia="仿宋" w:cs="仿宋"/>
          <w:b/>
          <w:sz w:val="32"/>
          <w:szCs w:val="32"/>
        </w:rPr>
        <w:t>（此部分内容即为单位预算公开表）</w:t>
      </w:r>
    </w:p>
    <w:p w14:paraId="0C98F09A">
      <w:pPr>
        <w:spacing w:line="578" w:lineRule="exact"/>
        <w:rPr>
          <w:rFonts w:ascii="黑体" w:hAnsi="黑体" w:eastAsia="黑体"/>
          <w:sz w:val="32"/>
          <w:szCs w:val="32"/>
        </w:rPr>
      </w:pPr>
    </w:p>
    <w:p w14:paraId="7366BC03">
      <w:pPr>
        <w:numPr>
          <w:ilvl w:val="0"/>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东方市妇幼保健院2025</w:t>
      </w:r>
      <w:r>
        <w:rPr>
          <w:rFonts w:hint="eastAsia" w:ascii="黑体" w:hAnsi="黑体" w:eastAsia="黑体"/>
          <w:sz w:val="32"/>
          <w:szCs w:val="32"/>
        </w:rPr>
        <w:t>年单位预算情况说明</w:t>
      </w:r>
    </w:p>
    <w:p w14:paraId="7F640051">
      <w:pPr>
        <w:spacing w:line="578" w:lineRule="exact"/>
        <w:jc w:val="center"/>
        <w:rPr>
          <w:rFonts w:ascii="黑体" w:hAnsi="黑体" w:eastAsia="黑体"/>
          <w:sz w:val="32"/>
          <w:szCs w:val="32"/>
        </w:rPr>
      </w:pPr>
    </w:p>
    <w:p w14:paraId="164694D9">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东方市妇幼保健院2025</w:t>
      </w:r>
      <w:r>
        <w:rPr>
          <w:rFonts w:hint="eastAsia" w:ascii="黑体" w:hAnsi="黑体" w:eastAsia="黑体"/>
          <w:sz w:val="32"/>
          <w:szCs w:val="32"/>
        </w:rPr>
        <w:t>年财政拨款收支预算情况的总体说明</w:t>
      </w:r>
    </w:p>
    <w:p w14:paraId="777045F4">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rPr>
        <w:t>1,994.90</w:t>
      </w:r>
      <w:r>
        <w:rPr>
          <w:rFonts w:hint="eastAsia" w:ascii="仿宋" w:hAnsi="仿宋" w:eastAsia="仿宋" w:cs="仿宋"/>
          <w:sz w:val="32"/>
          <w:szCs w:val="32"/>
        </w:rPr>
        <w:t>万元。其中，收入总计1,994.90万元，包括一般公共预算本年收入1,917.22万元、上年结转75.68万元，政府性基金预算本年收入</w:t>
      </w:r>
      <w:r>
        <w:rPr>
          <w:rFonts w:hint="eastAsia" w:ascii="仿宋" w:hAnsi="仿宋" w:eastAsia="仿宋" w:cs="仿宋"/>
          <w:sz w:val="32"/>
          <w:szCs w:val="32"/>
          <w:lang w:val="en-US" w:eastAsia="zh-CN"/>
        </w:rPr>
        <w:t>2.00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万元；支出总计1,994.90万元，包括社会保障和就业支出157.37万元、卫生健康支出1,728.04万元、 城乡社区支出</w:t>
      </w:r>
      <w:r>
        <w:rPr>
          <w:rFonts w:hint="eastAsia" w:ascii="仿宋" w:hAnsi="仿宋" w:eastAsia="仿宋" w:cs="仿宋"/>
          <w:sz w:val="32"/>
          <w:szCs w:val="32"/>
          <w:lang w:val="en-US" w:eastAsia="zh-CN"/>
        </w:rPr>
        <w:t>2.00</w:t>
      </w:r>
      <w:r>
        <w:rPr>
          <w:rFonts w:hint="eastAsia" w:ascii="仿宋" w:hAnsi="仿宋" w:eastAsia="仿宋" w:cs="仿宋"/>
          <w:sz w:val="32"/>
          <w:szCs w:val="32"/>
        </w:rPr>
        <w:t>万元、住房保障支出107.49</w:t>
      </w:r>
      <w:r>
        <w:rPr>
          <w:rFonts w:hint="eastAsia" w:ascii="仿宋" w:hAnsi="仿宋" w:eastAsia="仿宋" w:cs="仿宋"/>
          <w:sz w:val="32"/>
          <w:szCs w:val="32"/>
          <w:lang w:val="en-US" w:eastAsia="zh-CN"/>
        </w:rPr>
        <w:t>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3B27350">
      <w:pPr>
        <w:spacing w:line="578" w:lineRule="exact"/>
        <w:ind w:firstLine="640" w:firstLineChars="200"/>
        <w:jc w:val="left"/>
        <w:rPr>
          <w:rFonts w:hint="eastAsia" w:ascii="仿宋" w:hAnsi="仿宋" w:eastAsia="仿宋" w:cs="仿宋"/>
          <w:sz w:val="32"/>
          <w:szCs w:val="32"/>
        </w:rPr>
      </w:pPr>
    </w:p>
    <w:p w14:paraId="586EF3BF">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东方市妇幼保健院2025</w:t>
      </w:r>
      <w:r>
        <w:rPr>
          <w:rFonts w:hint="eastAsia" w:ascii="黑体" w:hAnsi="黑体" w:eastAsia="黑体"/>
          <w:sz w:val="32"/>
          <w:szCs w:val="32"/>
        </w:rPr>
        <w:t>年一般公共预算当年拨款情况说明</w:t>
      </w:r>
    </w:p>
    <w:p w14:paraId="5EAC630C">
      <w:pPr>
        <w:spacing w:line="578" w:lineRule="exact"/>
        <w:ind w:firstLine="640"/>
        <w:jc w:val="left"/>
        <w:rPr>
          <w:rFonts w:hint="eastAsia" w:ascii="楷体" w:hAnsi="楷体" w:eastAsia="楷体"/>
          <w:sz w:val="32"/>
          <w:szCs w:val="32"/>
        </w:rPr>
      </w:pPr>
      <w:r>
        <w:rPr>
          <w:rFonts w:hint="eastAsia" w:ascii="楷体" w:hAnsi="楷体" w:eastAsia="楷体"/>
          <w:sz w:val="32"/>
          <w:szCs w:val="32"/>
        </w:rPr>
        <w:t>（一）一般公共预算当年规模变化情况</w:t>
      </w:r>
    </w:p>
    <w:p w14:paraId="5945D8E3">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年一般公共预算当年拨款1,992.90万元，比上年预算数减少229.67万元，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基本支出增加</w:t>
      </w:r>
      <w:r>
        <w:rPr>
          <w:rFonts w:hint="eastAsia" w:ascii="仿宋" w:hAnsi="仿宋" w:eastAsia="仿宋" w:cs="仿宋"/>
          <w:color w:val="auto"/>
          <w:sz w:val="32"/>
          <w:szCs w:val="32"/>
          <w:lang w:val="en-US" w:eastAsia="zh-CN"/>
        </w:rPr>
        <w:t>31.77万元，项目支出减少261.44万元。</w:t>
      </w:r>
    </w:p>
    <w:p w14:paraId="6E305E71">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1C14850E">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社会保障和就业支出（类）支出157.37万元，占</w:t>
      </w:r>
      <w:r>
        <w:rPr>
          <w:rFonts w:hint="eastAsia" w:ascii="仿宋" w:hAnsi="仿宋" w:eastAsia="仿宋" w:cs="仿宋"/>
          <w:sz w:val="32"/>
          <w:szCs w:val="32"/>
          <w:lang w:val="en-US" w:eastAsia="zh-CN"/>
        </w:rPr>
        <w:t>7.90</w:t>
      </w:r>
      <w:r>
        <w:rPr>
          <w:rFonts w:hint="eastAsia" w:ascii="仿宋" w:hAnsi="仿宋" w:eastAsia="仿宋" w:cs="仿宋"/>
          <w:sz w:val="32"/>
          <w:szCs w:val="32"/>
        </w:rPr>
        <w:t>%；卫生健康支出（类）支出1,728.04万元，占</w:t>
      </w:r>
      <w:r>
        <w:rPr>
          <w:rFonts w:hint="eastAsia" w:ascii="仿宋" w:hAnsi="仿宋" w:eastAsia="仿宋" w:cs="仿宋"/>
          <w:sz w:val="32"/>
          <w:szCs w:val="32"/>
          <w:lang w:val="en-US" w:eastAsia="zh-CN"/>
        </w:rPr>
        <w:t>86.71</w:t>
      </w:r>
      <w:r>
        <w:rPr>
          <w:rFonts w:hint="eastAsia" w:ascii="仿宋" w:hAnsi="仿宋" w:eastAsia="仿宋" w:cs="仿宋"/>
          <w:sz w:val="32"/>
          <w:szCs w:val="32"/>
        </w:rPr>
        <w:t>%；住房保障支出（类）支出107.49万元，占</w:t>
      </w:r>
      <w:r>
        <w:rPr>
          <w:rFonts w:hint="eastAsia" w:ascii="仿宋" w:hAnsi="仿宋" w:eastAsia="仿宋" w:cs="仿宋"/>
          <w:sz w:val="32"/>
          <w:szCs w:val="32"/>
          <w:lang w:val="en-US" w:eastAsia="zh-CN"/>
        </w:rPr>
        <w:t>5.39</w:t>
      </w:r>
      <w:r>
        <w:rPr>
          <w:rFonts w:hint="eastAsia" w:ascii="仿宋" w:hAnsi="仿宋" w:eastAsia="仿宋" w:cs="仿宋"/>
          <w:sz w:val="32"/>
          <w:szCs w:val="32"/>
        </w:rPr>
        <w:t>%；</w:t>
      </w:r>
    </w:p>
    <w:p w14:paraId="6F05046A">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0B155FD6">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年预算数为104.08万元，比上年预算数</w:t>
      </w:r>
      <w:r>
        <w:rPr>
          <w:rFonts w:hint="eastAsia" w:ascii="仿宋" w:hAnsi="仿宋" w:eastAsia="仿宋" w:cs="仿宋"/>
          <w:sz w:val="32"/>
          <w:szCs w:val="32"/>
          <w:lang w:val="en-US" w:eastAsia="zh-CN"/>
        </w:rPr>
        <w:t>增加</w:t>
      </w:r>
      <w:r>
        <w:rPr>
          <w:rFonts w:hint="eastAsia" w:ascii="仿宋" w:hAnsi="仿宋" w:eastAsia="仿宋" w:cs="仿宋"/>
          <w:sz w:val="32"/>
          <w:szCs w:val="32"/>
        </w:rPr>
        <w:t>2.25万元，主要是</w:t>
      </w:r>
      <w:r>
        <w:rPr>
          <w:rFonts w:hint="eastAsia" w:ascii="仿宋" w:hAnsi="仿宋" w:eastAsia="仿宋" w:cs="仿宋"/>
          <w:sz w:val="32"/>
          <w:szCs w:val="32"/>
          <w:lang w:val="en-US" w:eastAsia="zh-CN"/>
        </w:rPr>
        <w:t>单位人员增加。</w:t>
      </w:r>
    </w:p>
    <w:p w14:paraId="2F58E7AC">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年预算数为53.29万元，比上年预算数减少</w:t>
      </w:r>
      <w:r>
        <w:rPr>
          <w:rFonts w:hint="eastAsia" w:ascii="仿宋" w:hAnsi="仿宋" w:eastAsia="仿宋" w:cs="仿宋"/>
          <w:sz w:val="32"/>
          <w:szCs w:val="32"/>
          <w:lang w:val="en-US" w:eastAsia="zh-CN"/>
        </w:rPr>
        <w:t>2.64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2025年退休人数较上年度相比减少。</w:t>
      </w:r>
    </w:p>
    <w:p w14:paraId="77E4A7A1">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3.卫生健康支出（类）公共卫生（款）妇幼保健机构（项）2025年预算数为934.50万元，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增加36.67万元，</w:t>
      </w:r>
      <w:r>
        <w:rPr>
          <w:rFonts w:hint="eastAsia" w:ascii="仿宋" w:hAnsi="仿宋" w:eastAsia="仿宋" w:cs="仿宋"/>
          <w:color w:val="auto"/>
          <w:sz w:val="32"/>
          <w:szCs w:val="32"/>
          <w:lang w:val="en-US" w:eastAsia="zh-CN"/>
        </w:rPr>
        <w:t>主要是本年度财政安排资金增加。</w:t>
      </w:r>
    </w:p>
    <w:p w14:paraId="4816A070">
      <w:pPr>
        <w:spacing w:line="578" w:lineRule="exact"/>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4.卫生健康支出（类）公共卫生（款）基本公共卫生服务（项）2025年预算数为86.54万元，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减少80.60万元，</w:t>
      </w:r>
      <w:r>
        <w:rPr>
          <w:rFonts w:hint="eastAsia" w:ascii="仿宋" w:hAnsi="仿宋" w:eastAsia="仿宋" w:cs="仿宋"/>
          <w:color w:val="auto"/>
          <w:sz w:val="32"/>
          <w:szCs w:val="32"/>
          <w:lang w:val="en-US" w:eastAsia="zh-CN"/>
        </w:rPr>
        <w:t>主要是</w:t>
      </w:r>
      <w:r>
        <w:rPr>
          <w:rFonts w:hint="eastAsia" w:ascii="仿宋" w:hAnsi="仿宋" w:eastAsia="仿宋" w:cs="仿宋"/>
          <w:color w:val="auto"/>
          <w:sz w:val="32"/>
          <w:szCs w:val="32"/>
          <w:highlight w:val="none"/>
          <w:shd w:val="clear" w:color="auto" w:fill="auto"/>
          <w:lang w:val="en-US" w:eastAsia="zh-CN"/>
        </w:rPr>
        <w:t>25年基本公共卫生服务项目工作任务量减少所以本年财政预算安排减少</w:t>
      </w:r>
      <w:r>
        <w:rPr>
          <w:rFonts w:hint="eastAsia" w:ascii="仿宋" w:hAnsi="仿宋" w:eastAsia="仿宋" w:cs="仿宋"/>
          <w:color w:val="auto"/>
          <w:sz w:val="32"/>
          <w:szCs w:val="32"/>
          <w:lang w:val="en-US" w:eastAsia="zh-CN"/>
        </w:rPr>
        <w:t>。</w:t>
      </w:r>
    </w:p>
    <w:p w14:paraId="3FFCF70D">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sz w:val="32"/>
          <w:szCs w:val="32"/>
          <w:lang w:val="en-US" w:eastAsia="zh-CN"/>
        </w:rPr>
        <w:t>卫生健康支出（类）公共卫生（款）重大公共卫生服务（项）2025年预算数为70.36万元，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增加2.56万元，</w:t>
      </w:r>
      <w:r>
        <w:rPr>
          <w:rFonts w:hint="eastAsia" w:ascii="仿宋" w:hAnsi="仿宋" w:eastAsia="仿宋" w:cs="仿宋"/>
          <w:color w:val="auto"/>
          <w:sz w:val="32"/>
          <w:szCs w:val="32"/>
          <w:lang w:val="en-US" w:eastAsia="zh-CN"/>
        </w:rPr>
        <w:t>主要是本年度财政安排资金增加。</w:t>
      </w:r>
    </w:p>
    <w:p w14:paraId="5DFDE19B">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6.卫生健康支出（类）公共卫生（款）其他公共卫生支出（项）2025年预算数为503.60万元，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增加148.82万元，</w:t>
      </w:r>
      <w:r>
        <w:rPr>
          <w:rFonts w:hint="eastAsia" w:ascii="仿宋" w:hAnsi="仿宋" w:eastAsia="仿宋" w:cs="仿宋"/>
          <w:color w:val="auto"/>
          <w:sz w:val="32"/>
          <w:szCs w:val="32"/>
          <w:lang w:val="en-US" w:eastAsia="zh-CN"/>
        </w:rPr>
        <w:t>主要是</w:t>
      </w:r>
      <w:r>
        <w:rPr>
          <w:rFonts w:hint="eastAsia" w:ascii="仿宋" w:hAnsi="仿宋" w:eastAsia="仿宋" w:cs="仿宋"/>
          <w:color w:val="auto"/>
          <w:sz w:val="32"/>
          <w:szCs w:val="32"/>
          <w:highlight w:val="none"/>
          <w:shd w:val="clear" w:color="auto" w:fill="auto"/>
          <w:lang w:val="en-US" w:eastAsia="zh-CN"/>
        </w:rPr>
        <w:t>25年</w:t>
      </w:r>
      <w:r>
        <w:rPr>
          <w:rFonts w:hint="eastAsia" w:ascii="仿宋" w:hAnsi="仿宋" w:eastAsia="仿宋" w:cs="仿宋"/>
          <w:sz w:val="32"/>
          <w:szCs w:val="32"/>
          <w:lang w:val="en-US" w:eastAsia="zh-CN"/>
        </w:rPr>
        <w:t>其他公共卫生支出</w:t>
      </w:r>
      <w:r>
        <w:rPr>
          <w:rFonts w:hint="eastAsia" w:ascii="仿宋" w:hAnsi="仿宋" w:eastAsia="仿宋" w:cs="仿宋"/>
          <w:color w:val="auto"/>
          <w:sz w:val="32"/>
          <w:szCs w:val="32"/>
          <w:highlight w:val="none"/>
          <w:shd w:val="clear" w:color="auto" w:fill="auto"/>
          <w:lang w:val="en-US" w:eastAsia="zh-CN"/>
        </w:rPr>
        <w:t>项目工作任务量增加所以本年财政预算安排增加</w:t>
      </w:r>
      <w:r>
        <w:rPr>
          <w:rFonts w:hint="eastAsia" w:ascii="仿宋" w:hAnsi="仿宋" w:eastAsia="仿宋" w:cs="仿宋"/>
          <w:color w:val="auto"/>
          <w:sz w:val="32"/>
          <w:szCs w:val="32"/>
          <w:lang w:val="en-US" w:eastAsia="zh-CN"/>
        </w:rPr>
        <w:t>。</w:t>
      </w:r>
    </w:p>
    <w:p w14:paraId="6A907345">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sz w:val="32"/>
          <w:szCs w:val="32"/>
          <w:lang w:val="en-US" w:eastAsia="zh-CN"/>
        </w:rPr>
        <w:t>卫生健康支出（类）行政事业单位医疗（款）事业单位医疗（项）2025年预算数为39.97万元，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减少7.36万元，</w:t>
      </w:r>
      <w:r>
        <w:rPr>
          <w:rFonts w:hint="eastAsia" w:ascii="仿宋" w:hAnsi="仿宋" w:eastAsia="仿宋" w:cs="仿宋"/>
          <w:color w:val="auto"/>
          <w:sz w:val="32"/>
          <w:szCs w:val="32"/>
          <w:lang w:val="en-US" w:eastAsia="zh-CN"/>
        </w:rPr>
        <w:t>主要是25年在编人员比24年在编人员相对减少。</w:t>
      </w:r>
    </w:p>
    <w:p w14:paraId="5321325D">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sz w:val="32"/>
          <w:szCs w:val="32"/>
          <w:lang w:val="en-US" w:eastAsia="zh-CN"/>
        </w:rPr>
        <w:t>卫生健康支出（类）行政事业单位医疗（款）公务员医疗补助（项）2025年预算数为93.07万元，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减少13.5万元，主要是</w:t>
      </w:r>
      <w:r>
        <w:rPr>
          <w:rFonts w:hint="eastAsia" w:ascii="仿宋" w:hAnsi="仿宋" w:eastAsia="仿宋" w:cs="仿宋"/>
          <w:color w:val="auto"/>
          <w:sz w:val="32"/>
          <w:szCs w:val="32"/>
          <w:lang w:val="en-US" w:eastAsia="zh-CN"/>
        </w:rPr>
        <w:t>25年在编人员比24年在编人员相对减少。</w:t>
      </w:r>
    </w:p>
    <w:p w14:paraId="2CB31841">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w:t>
      </w:r>
      <w:r>
        <w:rPr>
          <w:rFonts w:hint="eastAsia" w:ascii="仿宋" w:hAnsi="仿宋" w:eastAsia="仿宋" w:cs="仿宋"/>
          <w:sz w:val="32"/>
          <w:szCs w:val="32"/>
          <w:lang w:val="en-US" w:eastAsia="zh-CN"/>
        </w:rPr>
        <w:t>住房保障支出（类）住房改革支出（款）住房公积金（项）2025年预算数为107.49万元，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增加16.36万元，</w:t>
      </w:r>
      <w:r>
        <w:rPr>
          <w:rFonts w:hint="eastAsia" w:ascii="仿宋" w:hAnsi="仿宋" w:eastAsia="仿宋" w:cs="仿宋"/>
          <w:color w:val="auto"/>
          <w:sz w:val="32"/>
          <w:szCs w:val="32"/>
          <w:lang w:val="en-US" w:eastAsia="zh-CN"/>
        </w:rPr>
        <w:t>主要是单位人员增加。</w:t>
      </w:r>
    </w:p>
    <w:p w14:paraId="709C3CE7">
      <w:pPr>
        <w:spacing w:line="578" w:lineRule="exact"/>
        <w:ind w:firstLine="640" w:firstLineChars="200"/>
        <w:rPr>
          <w:rFonts w:hint="eastAsia" w:ascii="仿宋" w:hAnsi="仿宋" w:eastAsia="仿宋" w:cs="仿宋"/>
          <w:color w:val="auto"/>
          <w:sz w:val="32"/>
          <w:szCs w:val="32"/>
          <w:lang w:val="en-US" w:eastAsia="zh-CN"/>
        </w:rPr>
      </w:pPr>
    </w:p>
    <w:p w14:paraId="1C0BDC02">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东方市妇幼保健院2025</w:t>
      </w:r>
      <w:r>
        <w:rPr>
          <w:rFonts w:hint="eastAsia" w:ascii="黑体" w:hAnsi="黑体" w:eastAsia="黑体"/>
          <w:sz w:val="32"/>
          <w:szCs w:val="32"/>
        </w:rPr>
        <w:t>年一般公共预算基本支出情况说明</w:t>
      </w:r>
    </w:p>
    <w:p w14:paraId="2CC6C87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年一般公共预算基本支出为1,332.40万元，其中：</w:t>
      </w:r>
    </w:p>
    <w:p w14:paraId="21062D8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人员经费1,214.04万元，主要包括：基本工资、津贴补贴、绩效工资、机关事业单位基本养老保险缴费、职业年金缴费</w:t>
      </w:r>
      <w:r>
        <w:rPr>
          <w:rFonts w:hint="eastAsia" w:ascii="仿宋" w:hAnsi="仿宋" w:eastAsia="仿宋" w:cs="仿宋"/>
          <w:sz w:val="32"/>
          <w:szCs w:val="32"/>
          <w:lang w:eastAsia="zh-CN"/>
        </w:rPr>
        <w:t>、职工基本医疗保险缴费、公务员医疗补助缴费、其他社会保障缴费、住房公积金、邮电费</w:t>
      </w:r>
      <w:r>
        <w:rPr>
          <w:rFonts w:hint="eastAsia" w:ascii="仿宋" w:hAnsi="仿宋" w:eastAsia="仿宋" w:cs="仿宋"/>
          <w:sz w:val="32"/>
          <w:szCs w:val="32"/>
        </w:rPr>
        <w:t>;</w:t>
      </w:r>
    </w:p>
    <w:p w14:paraId="6F05D3C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公用经费118.36万元，主要包括：办公费、印刷费、水费、电费、差旅费</w:t>
      </w:r>
      <w:r>
        <w:rPr>
          <w:rFonts w:hint="eastAsia" w:ascii="仿宋" w:hAnsi="仿宋" w:eastAsia="仿宋" w:cs="仿宋"/>
          <w:sz w:val="32"/>
          <w:szCs w:val="32"/>
          <w:lang w:eastAsia="zh-CN"/>
        </w:rPr>
        <w:t>、劳务费、工会经费、公务用车运行维护费、其他商品和服务支出</w:t>
      </w:r>
      <w:r>
        <w:rPr>
          <w:rFonts w:hint="eastAsia" w:ascii="仿宋" w:hAnsi="仿宋" w:eastAsia="仿宋" w:cs="仿宋"/>
          <w:sz w:val="32"/>
          <w:szCs w:val="32"/>
        </w:rPr>
        <w:t>。</w:t>
      </w:r>
    </w:p>
    <w:p w14:paraId="0868B284">
      <w:pPr>
        <w:spacing w:line="578" w:lineRule="exact"/>
        <w:ind w:firstLine="640" w:firstLineChars="200"/>
        <w:rPr>
          <w:rFonts w:hint="eastAsia" w:ascii="仿宋" w:hAnsi="仿宋" w:eastAsia="仿宋" w:cs="仿宋"/>
          <w:sz w:val="32"/>
          <w:szCs w:val="32"/>
        </w:rPr>
      </w:pPr>
    </w:p>
    <w:p w14:paraId="2DE63FB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东方市妇幼保健院2025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678E94E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2.50</w:t>
      </w:r>
      <w:r>
        <w:rPr>
          <w:rFonts w:hint="eastAsia" w:ascii="仿宋" w:hAnsi="仿宋" w:eastAsia="仿宋" w:cs="仿宋"/>
          <w:sz w:val="32"/>
          <w:szCs w:val="32"/>
        </w:rPr>
        <w:t>万元，其中：</w:t>
      </w:r>
    </w:p>
    <w:p w14:paraId="77BD1B30">
      <w:pPr>
        <w:spacing w:line="578" w:lineRule="exact"/>
        <w:ind w:firstLine="630"/>
        <w:rPr>
          <w:rFonts w:hint="eastAsia" w:ascii="仿宋" w:hAnsi="仿宋" w:eastAsia="仿宋" w:cs="仿宋"/>
          <w:sz w:val="32"/>
          <w:shd w:val="clear" w:color="auto" w:fill="FFFFFF"/>
        </w:rPr>
      </w:pPr>
      <w:r>
        <w:rPr>
          <w:rFonts w:hint="eastAsia" w:ascii="仿宋" w:hAnsi="仿宋" w:eastAsia="仿宋" w:cs="仿宋"/>
          <w:b w:val="0"/>
          <w:bCs w:val="0"/>
          <w:color w:val="auto"/>
          <w:sz w:val="32"/>
          <w:szCs w:val="32"/>
        </w:rPr>
        <w:t>因公出国（境）经费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25</w:t>
      </w:r>
      <w:r>
        <w:rPr>
          <w:rFonts w:hint="eastAsia" w:ascii="仿宋" w:hAnsi="仿宋" w:eastAsia="仿宋" w:cs="仿宋"/>
          <w:b w:val="0"/>
          <w:bCs w:val="0"/>
          <w:color w:val="auto"/>
          <w:sz w:val="32"/>
          <w:szCs w:val="32"/>
        </w:rPr>
        <w:t>年本</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color w:val="auto"/>
          <w:sz w:val="32"/>
          <w:szCs w:val="32"/>
        </w:rPr>
        <w:t>年初无此项经费预算</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2.50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hd w:val="clear" w:color="auto" w:fill="FFFFFF"/>
        </w:rPr>
        <w:t>，与上年预算下降</w:t>
      </w:r>
      <w:r>
        <w:rPr>
          <w:rFonts w:hint="eastAsia" w:ascii="仿宋" w:hAnsi="仿宋" w:eastAsia="仿宋" w:cs="仿宋"/>
          <w:sz w:val="32"/>
          <w:szCs w:val="32"/>
          <w:lang w:val="en-US" w:eastAsia="zh-CN"/>
        </w:rPr>
        <w:t>38.73</w:t>
      </w:r>
      <w:r>
        <w:rPr>
          <w:rFonts w:hint="eastAsia" w:ascii="仿宋" w:hAnsi="仿宋" w:eastAsia="仿宋" w:cs="仿宋"/>
          <w:sz w:val="32"/>
          <w:shd w:val="clear" w:color="auto" w:fill="FFFFFF"/>
        </w:rPr>
        <w:t>%。</w:t>
      </w:r>
      <w:r>
        <w:rPr>
          <w:rFonts w:hint="default" w:ascii="仿宋" w:hAnsi="仿宋" w:eastAsia="仿宋" w:cs="仿宋"/>
          <w:sz w:val="32"/>
          <w:szCs w:val="32"/>
        </w:rPr>
        <w:t>下降的</w:t>
      </w:r>
      <w:r>
        <w:rPr>
          <w:rFonts w:hint="default" w:ascii="仿宋" w:hAnsi="仿宋" w:eastAsia="仿宋" w:cs="仿宋"/>
          <w:sz w:val="32"/>
          <w:szCs w:val="32"/>
          <w:shd w:val="clear" w:color="auto" w:fill="auto"/>
        </w:rPr>
        <w:t>主要原因包括：</w:t>
      </w:r>
      <w:r>
        <w:rPr>
          <w:rFonts w:hint="default" w:ascii="仿宋" w:hAnsi="仿宋" w:eastAsia="仿宋" w:cs="仿宋"/>
          <w:b w:val="0"/>
          <w:bCs w:val="0"/>
          <w:color w:val="auto"/>
          <w:sz w:val="32"/>
          <w:szCs w:val="32"/>
        </w:rPr>
        <w:t>继续严格公务车辆使用审批和定点进行日常维修、加强使用管理，控制公务车辆运行费用支出</w:t>
      </w:r>
      <w:r>
        <w:rPr>
          <w:rFonts w:hint="eastAsia" w:ascii="仿宋" w:hAnsi="仿宋" w:eastAsia="仿宋" w:cs="仿宋"/>
          <w:sz w:val="32"/>
          <w:shd w:val="clear" w:color="auto" w:fill="FFFFFF"/>
        </w:rPr>
        <w:t>。</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w:t>
      </w:r>
      <w:r>
        <w:rPr>
          <w:rFonts w:hint="eastAsia" w:ascii="仿宋" w:hAnsi="仿宋" w:eastAsia="仿宋" w:cs="仿宋"/>
          <w:sz w:val="32"/>
          <w:szCs w:val="32"/>
        </w:rPr>
        <w:t>，计划购置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万元，较上年预算下降</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b w:val="0"/>
          <w:bCs w:val="0"/>
          <w:color w:val="auto"/>
          <w:sz w:val="32"/>
          <w:szCs w:val="22"/>
          <w:shd w:val="clear" w:color="auto" w:fill="FFFFFF"/>
        </w:rPr>
        <w:t>继续严格贯彻落实中央、市委市政府厉行节约的规定，加强管理，严格控制公务接待规模和标准</w:t>
      </w:r>
      <w:r>
        <w:rPr>
          <w:rFonts w:hint="eastAsia" w:ascii="仿宋" w:hAnsi="仿宋" w:eastAsia="仿宋" w:cs="仿宋"/>
          <w:b w:val="0"/>
          <w:bCs w:val="0"/>
          <w:sz w:val="32"/>
          <w:szCs w:val="22"/>
          <w:shd w:val="clear" w:color="auto" w:fill="FFFFFF"/>
          <w:lang w:eastAsia="zh-CN"/>
        </w:rPr>
        <w:t>。</w:t>
      </w:r>
      <w:r>
        <w:rPr>
          <w:rFonts w:hint="eastAsia" w:ascii="仿宋" w:hAnsi="仿宋" w:eastAsia="仿宋" w:cs="仿宋"/>
          <w:sz w:val="32"/>
          <w:shd w:val="clear" w:color="auto" w:fill="FFFFFF"/>
        </w:rPr>
        <w:t>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r>
        <w:rPr>
          <w:rFonts w:hint="eastAsia" w:ascii="方正仿宋_GBK" w:hAnsi="方正仿宋_GBK" w:eastAsia="方正仿宋_GBK" w:cs="方正仿宋_GBK"/>
          <w:b/>
          <w:bCs/>
          <w:color w:val="FF0000"/>
          <w:sz w:val="32"/>
          <w:szCs w:val="32"/>
        </w:rPr>
        <w:t xml:space="preserve"> </w:t>
      </w:r>
    </w:p>
    <w:p w14:paraId="789AAD05">
      <w:pPr>
        <w:spacing w:line="578" w:lineRule="exact"/>
        <w:ind w:firstLine="640" w:firstLineChars="200"/>
        <w:rPr>
          <w:rFonts w:hint="default" w:ascii="方正仿宋_GBK" w:hAnsi="方正仿宋_GBK" w:eastAsia="方正仿宋_GBK" w:cs="方正仿宋_GBK"/>
          <w:b/>
          <w:bCs/>
          <w:color w:val="FF0000"/>
          <w:sz w:val="32"/>
          <w:szCs w:val="32"/>
          <w:highlight w:val="none"/>
          <w:lang w:val="en-US" w:eastAsia="zh-CN"/>
        </w:rPr>
      </w:pPr>
      <w:r>
        <w:rPr>
          <w:rFonts w:hint="eastAsia" w:ascii="仿宋" w:hAnsi="仿宋" w:eastAsia="仿宋" w:cs="仿宋"/>
          <w:sz w:val="32"/>
          <w:szCs w:val="32"/>
        </w:rPr>
        <w:t>（二）</w:t>
      </w:r>
      <w:r>
        <w:rPr>
          <w:rFonts w:hint="eastAsia" w:ascii="仿宋" w:hAnsi="仿宋" w:eastAsia="仿宋" w:cs="仿宋"/>
          <w:b w:val="0"/>
          <w:bCs w:val="0"/>
          <w:color w:val="auto"/>
          <w:sz w:val="32"/>
          <w:szCs w:val="22"/>
          <w:shd w:val="clear" w:color="auto" w:fill="FFFFFF"/>
        </w:rPr>
        <w:t>我单位202</w:t>
      </w:r>
      <w:r>
        <w:rPr>
          <w:rFonts w:hint="eastAsia" w:ascii="仿宋" w:hAnsi="仿宋" w:eastAsia="仿宋" w:cs="仿宋"/>
          <w:b w:val="0"/>
          <w:bCs w:val="0"/>
          <w:color w:val="auto"/>
          <w:sz w:val="32"/>
          <w:szCs w:val="22"/>
          <w:shd w:val="clear" w:color="auto" w:fill="FFFFFF"/>
          <w:lang w:val="en-US" w:eastAsia="zh-CN"/>
        </w:rPr>
        <w:t>5</w:t>
      </w:r>
      <w:r>
        <w:rPr>
          <w:rFonts w:hint="eastAsia" w:ascii="仿宋" w:hAnsi="仿宋" w:eastAsia="仿宋" w:cs="仿宋"/>
          <w:b w:val="0"/>
          <w:bCs w:val="0"/>
          <w:color w:val="auto"/>
          <w:sz w:val="32"/>
          <w:szCs w:val="22"/>
          <w:shd w:val="clear" w:color="auto" w:fill="FFFFFF"/>
        </w:rPr>
        <w:t>年无政府性基金预算“三公”经费支出</w:t>
      </w:r>
    </w:p>
    <w:p w14:paraId="447D0EC8">
      <w:pPr>
        <w:spacing w:line="578" w:lineRule="exact"/>
        <w:ind w:firstLine="640"/>
        <w:rPr>
          <w:rFonts w:hint="eastAsia" w:ascii="仿宋" w:hAnsi="仿宋" w:eastAsia="仿宋" w:cs="仿宋"/>
          <w:sz w:val="32"/>
          <w:shd w:val="clear" w:color="auto" w:fill="FFFFFF"/>
        </w:rPr>
      </w:pPr>
    </w:p>
    <w:p w14:paraId="3F8FC442">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东方市妇幼保健院2025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2322129C">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0307F48">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2.00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1,123.13</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2024年有专项债券预算</w:t>
      </w:r>
      <w:r>
        <w:rPr>
          <w:rFonts w:hint="eastAsia" w:ascii="仿宋" w:hAnsi="仿宋" w:eastAsia="仿宋" w:cs="仿宋"/>
          <w:color w:val="auto"/>
          <w:sz w:val="32"/>
          <w:szCs w:val="32"/>
        </w:rPr>
        <w:t>。</w:t>
      </w:r>
    </w:p>
    <w:p w14:paraId="69D0D508">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63E2C07">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城乡社区支出（类）支出</w:t>
      </w:r>
      <w:r>
        <w:rPr>
          <w:rFonts w:hint="eastAsia" w:ascii="仿宋" w:hAnsi="仿宋" w:eastAsia="仿宋" w:cs="仿宋"/>
          <w:sz w:val="32"/>
          <w:szCs w:val="32"/>
          <w:lang w:val="en-US" w:eastAsia="zh-CN"/>
        </w:rPr>
        <w:t>2.00</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0498A64B">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2920539D">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1.城乡社区支出（类）国有土地使用权出让收入安排的支出（款）其他国有土地使用权出让收入安排的支出（项）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123.13</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资金性质变动</w:t>
      </w:r>
      <w:r>
        <w:rPr>
          <w:rFonts w:hint="eastAsia" w:ascii="仿宋" w:hAnsi="仿宋" w:eastAsia="仿宋" w:cs="仿宋"/>
          <w:color w:val="auto"/>
          <w:sz w:val="32"/>
          <w:szCs w:val="32"/>
        </w:rPr>
        <w:t>。</w:t>
      </w:r>
    </w:p>
    <w:p w14:paraId="1A28241A">
      <w:pPr>
        <w:spacing w:line="578" w:lineRule="exact"/>
        <w:rPr>
          <w:rFonts w:hint="eastAsia" w:ascii="仿宋" w:hAnsi="仿宋" w:eastAsia="仿宋" w:cs="仿宋"/>
          <w:sz w:val="32"/>
          <w:szCs w:val="32"/>
        </w:rPr>
      </w:pPr>
    </w:p>
    <w:p w14:paraId="3577E40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东方市妇幼保健院2025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392D4DE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东方市妇幼保健院</w:t>
      </w:r>
      <w:r>
        <w:rPr>
          <w:rFonts w:hint="eastAsia" w:ascii="仿宋" w:hAnsi="仿宋" w:eastAsia="仿宋" w:cs="仿宋"/>
          <w:sz w:val="32"/>
          <w:szCs w:val="32"/>
        </w:rPr>
        <w:t>所有收入和支出均纳入部门预算管理。收入包括：一般公共预算收入、政府性基金收入、事业收入</w:t>
      </w:r>
      <w:r>
        <w:rPr>
          <w:rFonts w:hint="eastAsia" w:ascii="仿宋" w:hAnsi="仿宋" w:eastAsia="仿宋" w:cs="仿宋"/>
          <w:sz w:val="32"/>
          <w:szCs w:val="32"/>
          <w:lang w:eastAsia="zh-CN"/>
        </w:rPr>
        <w:t>、上年结转</w:t>
      </w:r>
      <w:r>
        <w:rPr>
          <w:rFonts w:hint="eastAsia" w:ascii="仿宋" w:hAnsi="仿宋" w:eastAsia="仿宋" w:cs="仿宋"/>
          <w:sz w:val="32"/>
          <w:szCs w:val="32"/>
        </w:rPr>
        <w:t>；支出包括：社会保障和就业支出、卫生健康支出、城乡社区支出、住房保障支出。</w:t>
      </w: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年收支总预算3,494.90万元。</w:t>
      </w:r>
    </w:p>
    <w:p w14:paraId="71F1B41B">
      <w:pPr>
        <w:spacing w:line="578" w:lineRule="exact"/>
        <w:ind w:firstLine="640" w:firstLineChars="200"/>
        <w:rPr>
          <w:rFonts w:hint="eastAsia" w:ascii="黑体" w:hAnsi="黑体" w:eastAsia="黑体" w:cs="Times New Roman"/>
          <w:sz w:val="32"/>
          <w:shd w:val="clear" w:color="auto" w:fill="FFFFFF"/>
        </w:rPr>
      </w:pPr>
    </w:p>
    <w:p w14:paraId="7922AD1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东方市妇幼保健院2025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73C656D5">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年收入预算3,494.90万元，其中：上年结转75.68万元，占</w:t>
      </w:r>
      <w:r>
        <w:rPr>
          <w:rFonts w:hint="eastAsia" w:ascii="仿宋" w:hAnsi="仿宋" w:eastAsia="仿宋" w:cs="仿宋"/>
          <w:sz w:val="32"/>
          <w:szCs w:val="32"/>
          <w:lang w:val="en-US" w:eastAsia="zh-CN"/>
        </w:rPr>
        <w:t>2.17</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1,917.22</w:t>
      </w:r>
      <w:r>
        <w:rPr>
          <w:rFonts w:hint="eastAsia" w:ascii="仿宋" w:hAnsi="仿宋" w:eastAsia="仿宋" w:cs="仿宋"/>
          <w:sz w:val="32"/>
          <w:szCs w:val="32"/>
        </w:rPr>
        <w:t>万元，占</w:t>
      </w:r>
      <w:r>
        <w:rPr>
          <w:rFonts w:hint="eastAsia" w:ascii="仿宋" w:hAnsi="仿宋" w:eastAsia="仿宋" w:cs="仿宋"/>
          <w:sz w:val="32"/>
          <w:szCs w:val="32"/>
          <w:lang w:val="en-US" w:eastAsia="zh-CN"/>
        </w:rPr>
        <w:t>54.86</w:t>
      </w:r>
      <w:r>
        <w:rPr>
          <w:rFonts w:hint="eastAsia" w:ascii="仿宋" w:hAnsi="仿宋" w:eastAsia="仿宋" w:cs="仿宋"/>
          <w:sz w:val="32"/>
          <w:szCs w:val="32"/>
        </w:rPr>
        <w:t>%；政府性基金</w:t>
      </w:r>
      <w:r>
        <w:rPr>
          <w:rFonts w:hint="eastAsia" w:ascii="仿宋" w:hAnsi="仿宋" w:eastAsia="仿宋" w:cs="仿宋"/>
          <w:sz w:val="32"/>
          <w:szCs w:val="32"/>
          <w:lang w:eastAsia="zh-CN"/>
        </w:rPr>
        <w:t>预算拨款</w:t>
      </w:r>
      <w:r>
        <w:rPr>
          <w:rFonts w:hint="eastAsia" w:ascii="仿宋" w:hAnsi="仿宋" w:eastAsia="仿宋" w:cs="仿宋"/>
          <w:sz w:val="32"/>
          <w:szCs w:val="32"/>
        </w:rPr>
        <w:t>收入</w:t>
      </w:r>
      <w:r>
        <w:rPr>
          <w:rFonts w:hint="eastAsia" w:ascii="仿宋" w:hAnsi="仿宋" w:eastAsia="仿宋" w:cs="仿宋"/>
          <w:sz w:val="32"/>
          <w:szCs w:val="32"/>
          <w:lang w:val="en-US" w:eastAsia="zh-CN"/>
        </w:rPr>
        <w:t>2.00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0.06</w:t>
      </w:r>
      <w:r>
        <w:rPr>
          <w:rFonts w:hint="eastAsia" w:ascii="仿宋" w:hAnsi="仿宋" w:eastAsia="仿宋" w:cs="仿宋"/>
          <w:sz w:val="32"/>
          <w:szCs w:val="32"/>
        </w:rPr>
        <w:t>%；事业收入</w:t>
      </w:r>
      <w:r>
        <w:rPr>
          <w:rFonts w:hint="eastAsia" w:ascii="仿宋" w:hAnsi="仿宋" w:eastAsia="仿宋" w:cs="仿宋"/>
          <w:sz w:val="32"/>
          <w:szCs w:val="32"/>
          <w:lang w:val="en-US" w:eastAsia="zh-CN"/>
        </w:rPr>
        <w:t>1,500.00</w:t>
      </w:r>
      <w:r>
        <w:rPr>
          <w:rFonts w:hint="eastAsia" w:ascii="仿宋" w:hAnsi="仿宋" w:eastAsia="仿宋" w:cs="仿宋"/>
          <w:sz w:val="32"/>
          <w:szCs w:val="32"/>
        </w:rPr>
        <w:t>万元，占</w:t>
      </w:r>
      <w:r>
        <w:rPr>
          <w:rFonts w:hint="eastAsia" w:ascii="仿宋" w:hAnsi="仿宋" w:eastAsia="仿宋" w:cs="仿宋"/>
          <w:sz w:val="32"/>
          <w:szCs w:val="32"/>
          <w:lang w:val="en-US" w:eastAsia="zh-CN"/>
        </w:rPr>
        <w:t>42.91</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1,052.80</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上年结转减少428.30万元，一般公共预算拨款收入增加198.63万元，政府性基金预算拨款收入减少1,123.13万元,事业收入增加300.00万元</w:t>
      </w:r>
      <w:r>
        <w:rPr>
          <w:rFonts w:hint="eastAsia" w:ascii="仿宋" w:hAnsi="仿宋" w:eastAsia="仿宋" w:cs="仿宋"/>
          <w:color w:val="auto"/>
          <w:sz w:val="32"/>
          <w:szCs w:val="32"/>
        </w:rPr>
        <w:t>。</w:t>
      </w:r>
    </w:p>
    <w:p w14:paraId="3279AA8B">
      <w:pPr>
        <w:spacing w:line="578" w:lineRule="exact"/>
        <w:ind w:firstLine="640" w:firstLineChars="200"/>
        <w:rPr>
          <w:rFonts w:hint="eastAsia" w:ascii="仿宋" w:hAnsi="仿宋" w:eastAsia="仿宋" w:cs="仿宋"/>
          <w:sz w:val="32"/>
          <w:szCs w:val="32"/>
        </w:rPr>
      </w:pPr>
    </w:p>
    <w:p w14:paraId="61FB26A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东方市妇幼保健院2025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3F35C17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东方市妇幼保健院2025</w:t>
      </w:r>
      <w:r>
        <w:rPr>
          <w:rFonts w:hint="eastAsia" w:ascii="仿宋" w:hAnsi="仿宋" w:eastAsia="仿宋" w:cs="仿宋"/>
          <w:sz w:val="32"/>
          <w:szCs w:val="32"/>
        </w:rPr>
        <w:t>年支出预算3,494.90万元，其中：基本支出</w:t>
      </w:r>
      <w:r>
        <w:rPr>
          <w:rFonts w:hint="eastAsia" w:ascii="仿宋" w:hAnsi="仿宋" w:eastAsia="仿宋" w:cs="仿宋"/>
          <w:sz w:val="32"/>
          <w:szCs w:val="32"/>
          <w:lang w:val="en-US" w:eastAsia="zh-CN"/>
        </w:rPr>
        <w:t>1,332.40</w:t>
      </w:r>
      <w:r>
        <w:rPr>
          <w:rFonts w:hint="eastAsia" w:ascii="仿宋" w:hAnsi="仿宋" w:eastAsia="仿宋" w:cs="仿宋"/>
          <w:sz w:val="32"/>
          <w:szCs w:val="32"/>
        </w:rPr>
        <w:t>万元，占</w:t>
      </w:r>
      <w:r>
        <w:rPr>
          <w:rFonts w:hint="eastAsia" w:ascii="仿宋" w:hAnsi="仿宋" w:eastAsia="仿宋" w:cs="仿宋"/>
          <w:sz w:val="32"/>
          <w:szCs w:val="32"/>
          <w:lang w:val="en-US" w:eastAsia="zh-CN"/>
        </w:rPr>
        <w:t>38.12</w:t>
      </w:r>
      <w:r>
        <w:rPr>
          <w:rFonts w:hint="eastAsia" w:ascii="仿宋" w:hAnsi="仿宋" w:eastAsia="仿宋" w:cs="仿宋"/>
          <w:sz w:val="32"/>
          <w:szCs w:val="32"/>
        </w:rPr>
        <w:t>%；项目支出2,162.50万元，占</w:t>
      </w:r>
      <w:r>
        <w:rPr>
          <w:rFonts w:hint="eastAsia" w:ascii="仿宋" w:hAnsi="仿宋" w:eastAsia="仿宋" w:cs="仿宋"/>
          <w:sz w:val="32"/>
          <w:szCs w:val="32"/>
          <w:lang w:val="en-US" w:eastAsia="zh-CN"/>
        </w:rPr>
        <w:t>61.88</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1,052.80</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基本支出增加</w:t>
      </w:r>
      <w:r>
        <w:rPr>
          <w:rFonts w:hint="eastAsia" w:ascii="仿宋" w:hAnsi="仿宋" w:eastAsia="仿宋" w:cs="仿宋"/>
          <w:color w:val="auto"/>
          <w:sz w:val="32"/>
          <w:szCs w:val="32"/>
          <w:lang w:val="en-US" w:eastAsia="zh-CN"/>
        </w:rPr>
        <w:t>31.77万元，项目支出减少1,084.57万元</w:t>
      </w:r>
      <w:r>
        <w:rPr>
          <w:rFonts w:hint="eastAsia" w:ascii="仿宋" w:hAnsi="仿宋" w:eastAsia="仿宋" w:cs="仿宋"/>
          <w:sz w:val="32"/>
          <w:szCs w:val="32"/>
        </w:rPr>
        <w:t>。</w:t>
      </w:r>
    </w:p>
    <w:p w14:paraId="2395C756">
      <w:pPr>
        <w:spacing w:line="578" w:lineRule="exact"/>
        <w:ind w:firstLine="640" w:firstLineChars="200"/>
        <w:rPr>
          <w:rFonts w:hint="eastAsia" w:ascii="仿宋" w:hAnsi="仿宋" w:eastAsia="仿宋" w:cs="仿宋"/>
          <w:sz w:val="32"/>
          <w:szCs w:val="32"/>
        </w:rPr>
      </w:pPr>
    </w:p>
    <w:p w14:paraId="7227DF0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73A2B8C">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bookmarkStart w:id="0" w:name="_GoBack"/>
      <w:bookmarkEnd w:id="0"/>
    </w:p>
    <w:p w14:paraId="33745025">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本年度未安排与该表相关的预算。</w:t>
      </w:r>
    </w:p>
    <w:p w14:paraId="68307139">
      <w:pPr>
        <w:spacing w:line="578"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（二）政府采购情况</w:t>
      </w:r>
    </w:p>
    <w:p w14:paraId="552D904A">
      <w:pPr>
        <w:spacing w:line="578" w:lineRule="exact"/>
        <w:ind w:firstLine="640"/>
        <w:rPr>
          <w:rFonts w:hint="eastAsia" w:ascii="仿宋" w:hAnsi="仿宋" w:eastAsia="仿宋" w:cs="仿宋"/>
          <w:color w:val="FF0000"/>
          <w:sz w:val="32"/>
          <w:szCs w:val="32"/>
          <w:highlight w:val="yellow"/>
        </w:rPr>
      </w:pPr>
      <w:r>
        <w:rPr>
          <w:rFonts w:hint="eastAsia" w:ascii="仿宋" w:hAnsi="仿宋" w:eastAsia="仿宋" w:cs="仿宋"/>
          <w:sz w:val="32"/>
          <w:szCs w:val="32"/>
          <w:highlight w:val="none"/>
        </w:rPr>
        <w:t>2025年</w:t>
      </w:r>
      <w:r>
        <w:rPr>
          <w:rFonts w:hint="eastAsia" w:ascii="仿宋" w:hAnsi="仿宋" w:eastAsia="仿宋" w:cs="仿宋"/>
          <w:sz w:val="32"/>
          <w:szCs w:val="32"/>
          <w:highlight w:val="none"/>
          <w:lang w:val="en-US" w:eastAsia="zh-CN"/>
        </w:rPr>
        <w:t>东方市妇幼保健院</w:t>
      </w:r>
      <w:r>
        <w:rPr>
          <w:rFonts w:hint="eastAsia" w:ascii="仿宋" w:hAnsi="仿宋" w:eastAsia="仿宋" w:cs="仿宋"/>
          <w:sz w:val="32"/>
          <w:szCs w:val="32"/>
          <w:highlight w:val="none"/>
        </w:rPr>
        <w:t>无政府采购预算。</w:t>
      </w:r>
    </w:p>
    <w:p w14:paraId="0C05552C">
      <w:pPr>
        <w:spacing w:line="578"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（三）国有资产占有使用情况</w:t>
      </w:r>
    </w:p>
    <w:p w14:paraId="7BA71AA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年12月31日，</w:t>
      </w:r>
      <w:r>
        <w:rPr>
          <w:rFonts w:hint="eastAsia" w:ascii="仿宋" w:hAnsi="仿宋" w:eastAsia="仿宋" w:cs="仿宋"/>
          <w:sz w:val="32"/>
          <w:szCs w:val="32"/>
          <w:highlight w:val="none"/>
          <w:lang w:val="en-US" w:eastAsia="zh-CN"/>
        </w:rPr>
        <w:t>东方市妇幼保健院</w:t>
      </w:r>
      <w:r>
        <w:rPr>
          <w:rFonts w:hint="eastAsia" w:ascii="仿宋" w:hAnsi="仿宋" w:eastAsia="仿宋" w:cs="仿宋"/>
          <w:sz w:val="32"/>
          <w:szCs w:val="32"/>
          <w:highlight w:val="none"/>
          <w:lang w:eastAsia="zh-CN"/>
        </w:rPr>
        <w:t>本级</w:t>
      </w:r>
      <w:r>
        <w:rPr>
          <w:rFonts w:hint="eastAsia" w:ascii="仿宋" w:hAnsi="仿宋" w:eastAsia="仿宋" w:cs="仿宋"/>
          <w:sz w:val="32"/>
          <w:szCs w:val="32"/>
          <w:highlight w:val="none"/>
        </w:rPr>
        <w:t>预算单位共有车辆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w:t>
      </w:r>
      <w:r>
        <w:rPr>
          <w:rFonts w:hint="eastAsia" w:ascii="仿宋_GB2312" w:hAnsi="仿宋_GB2312" w:eastAsia="仿宋_GB2312" w:cs="仿宋_GB2312"/>
          <w:sz w:val="32"/>
          <w:shd w:val="clear" w:color="auto" w:fill="FFFFFF"/>
        </w:rPr>
        <w:t>，领导干部用车0辆，机要通信应急用车0辆、一般执法执勤用车0辆、特种专业技术用车0辆、</w:t>
      </w:r>
      <w:r>
        <w:rPr>
          <w:rFonts w:hint="eastAsia" w:ascii="仿宋" w:hAnsi="仿宋" w:eastAsia="仿宋" w:cs="仿宋"/>
          <w:sz w:val="32"/>
          <w:szCs w:val="32"/>
          <w:highlight w:val="none"/>
        </w:rPr>
        <w:t>其他用车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辆。单位价值</w:t>
      </w:r>
      <w:r>
        <w:rPr>
          <w:rFonts w:hint="eastAsia" w:ascii="仿宋" w:hAnsi="仿宋" w:eastAsia="仿宋" w:cs="仿宋"/>
          <w:sz w:val="32"/>
          <w:szCs w:val="32"/>
          <w:highlight w:val="none"/>
          <w:lang w:eastAsia="zh-CN"/>
        </w:rPr>
        <w:t>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万元以上设备</w:t>
      </w:r>
      <w:r>
        <w:rPr>
          <w:rFonts w:hint="eastAsia" w:ascii="仿宋" w:hAnsi="仿宋" w:eastAsia="仿宋" w:cs="仿宋"/>
          <w:sz w:val="32"/>
          <w:szCs w:val="32"/>
          <w:highlight w:val="none"/>
          <w:lang w:val="en-US" w:eastAsia="zh-CN"/>
        </w:rPr>
        <w:t>34</w:t>
      </w:r>
      <w:r>
        <w:rPr>
          <w:rFonts w:hint="eastAsia" w:ascii="仿宋" w:hAnsi="仿宋" w:eastAsia="仿宋" w:cs="仿宋"/>
          <w:sz w:val="32"/>
          <w:szCs w:val="32"/>
          <w:highlight w:val="none"/>
        </w:rPr>
        <w:t>台（套）。</w:t>
      </w:r>
    </w:p>
    <w:p w14:paraId="509C0992">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12948D7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东方市妇幼保健院24</w:t>
      </w:r>
      <w:r>
        <w:rPr>
          <w:rFonts w:hint="eastAsia" w:ascii="仿宋" w:hAnsi="仿宋" w:eastAsia="仿宋" w:cs="仿宋"/>
          <w:sz w:val="32"/>
          <w:szCs w:val="32"/>
        </w:rPr>
        <w:t>个项目实行绩效目标管理，涉及一般公共预算</w:t>
      </w:r>
      <w:r>
        <w:rPr>
          <w:rFonts w:hint="default" w:ascii="仿宋" w:hAnsi="仿宋" w:eastAsia="仿宋" w:cs="仿宋"/>
          <w:sz w:val="32"/>
          <w:szCs w:val="32"/>
          <w:lang w:val="en-US"/>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917.22</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2.00</w:t>
      </w:r>
      <w:r>
        <w:rPr>
          <w:rFonts w:hint="eastAsia" w:ascii="仿宋" w:hAnsi="仿宋" w:eastAsia="仿宋" w:cs="仿宋"/>
          <w:sz w:val="32"/>
          <w:szCs w:val="32"/>
        </w:rPr>
        <w:t>万元、</w:t>
      </w:r>
      <w:r>
        <w:rPr>
          <w:rFonts w:hint="eastAsia" w:ascii="仿宋" w:hAnsi="仿宋" w:eastAsia="仿宋" w:cs="仿宋"/>
          <w:sz w:val="32"/>
          <w:szCs w:val="32"/>
          <w:lang w:val="en-US" w:eastAsia="zh-CN"/>
        </w:rPr>
        <w:t>单位资金1,500.00万元</w:t>
      </w:r>
      <w:r>
        <w:rPr>
          <w:rFonts w:hint="eastAsia" w:ascii="仿宋" w:hAnsi="仿宋" w:eastAsia="仿宋" w:cs="仿宋"/>
          <w:sz w:val="32"/>
          <w:szCs w:val="32"/>
        </w:rPr>
        <w:t>。</w:t>
      </w:r>
    </w:p>
    <w:p w14:paraId="2E3F4A21">
      <w:pPr>
        <w:spacing w:line="578" w:lineRule="exact"/>
        <w:jc w:val="center"/>
        <w:rPr>
          <w:rFonts w:hint="eastAsia" w:ascii="仿宋" w:hAnsi="仿宋" w:eastAsia="仿宋" w:cs="仿宋"/>
          <w:sz w:val="32"/>
          <w:szCs w:val="32"/>
        </w:rPr>
      </w:pPr>
    </w:p>
    <w:p w14:paraId="3976CE4C">
      <w:pPr>
        <w:spacing w:line="578" w:lineRule="exact"/>
        <w:jc w:val="left"/>
        <w:rPr>
          <w:rFonts w:hint="eastAsia" w:ascii="仿宋" w:hAnsi="仿宋" w:eastAsia="仿宋" w:cs="仿宋"/>
          <w:color w:val="000000"/>
          <w:kern w:val="0"/>
          <w:sz w:val="32"/>
          <w:szCs w:val="30"/>
        </w:rPr>
      </w:pPr>
    </w:p>
    <w:p w14:paraId="78D97A89">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517CB15E">
      <w:pPr>
        <w:spacing w:line="578" w:lineRule="exact"/>
        <w:ind w:firstLine="640" w:firstLineChars="200"/>
        <w:jc w:val="left"/>
        <w:rPr>
          <w:rFonts w:ascii="仿宋_GB2312" w:eastAsia="仿宋_GB2312" w:cs="宋体"/>
          <w:bCs/>
          <w:color w:val="000000"/>
          <w:kern w:val="0"/>
          <w:sz w:val="32"/>
          <w:szCs w:val="32"/>
          <w:lang w:val="zh-CN"/>
        </w:rPr>
      </w:pPr>
    </w:p>
    <w:p w14:paraId="683FCE3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545BF07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7344EDD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760455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46DB072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63C5C3A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45EA0F2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231F7CB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6767AA2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2DDC7C8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6D01BCB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443871E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4F9A74B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十三、“社会保障和就业支出”类科目：反映政府在社会保障与就业方面的支出。</w:t>
      </w:r>
    </w:p>
    <w:p w14:paraId="5DD2A12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十四、“卫生健康支出”类科目：反映政府卫生健康方面的支出。</w:t>
      </w:r>
    </w:p>
    <w:p w14:paraId="5A66038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十五、“城乡社区支出”类科目：反映政府城乡社区事务支出。</w:t>
      </w:r>
    </w:p>
    <w:p w14:paraId="7B5C731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十六、“住房保障支出”类科目：集中反映政府用于住房方面的支出。</w:t>
      </w:r>
    </w:p>
    <w:p w14:paraId="7C0A953A">
      <w:pPr>
        <w:spacing w:line="578" w:lineRule="exact"/>
        <w:ind w:firstLine="0" w:firstLineChars="0"/>
        <w:jc w:val="left"/>
        <w:rPr>
          <w:rFonts w:hint="eastAsia" w:ascii="仿宋" w:hAnsi="仿宋" w:eastAsia="仿宋" w:cs="仿宋"/>
          <w:color w:val="000000"/>
          <w:kern w:val="0"/>
          <w:sz w:val="32"/>
          <w:szCs w:val="30"/>
        </w:rPr>
      </w:pPr>
    </w:p>
    <w:sectPr>
      <w:footerReference r:id="rId5" w:type="default"/>
      <w:pgSz w:w="11906" w:h="16838"/>
      <w:pgMar w:top="2098" w:right="1474" w:bottom="1984" w:left="1587" w:header="851" w:footer="1587"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435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7AA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5F5C">
    <w:pPr>
      <w:pStyle w:val="2"/>
    </w:pPr>
    <w:r>
      <w:rPr>
        <w:rFonts w:ascii="Calibri" w:hAnsi="Calibri" w:eastAsia="宋体" w:cs="黑体"/>
        <w:kern w:val="2"/>
        <w:sz w:val="18"/>
        <w:szCs w:val="18"/>
        <w:lang w:val="en-US" w:eastAsia="zh-CN" w:bidi="ar-SA"/>
      </w:rPr>
      <w:pict>
        <v:rect id="文本框 3"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13E02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16C1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9">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3943</Words>
  <Characters>4522</Characters>
  <Lines>27</Lines>
  <Paragraphs>7</Paragraphs>
  <TotalTime>10</TotalTime>
  <ScaleCrop>false</ScaleCrop>
  <LinksUpToDate>false</LinksUpToDate>
  <CharactersWithSpaces>4550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柒</cp:lastModifiedBy>
  <dcterms:modified xsi:type="dcterms:W3CDTF">2025-02-20T03:22:24Z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67D23B5710774D9D81898C8B2C26EB28_13</vt:lpwstr>
  </property>
  <property fmtid="{D5CDD505-2E9C-101B-9397-08002B2CF9AE}" pid="4" name="KSOTemplateDocerSaveRecord">
    <vt:lpwstr>eyJoZGlkIjoiMDI3MmIzOWY4MmVhZGI1NjlhMzVkZjhjMWVjOTFlM2IiLCJ1c2VySWQiOiI5NDAzMjAxNzIifQ==</vt:lpwstr>
  </property>
</Properties>
</file>